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76"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青海西互高速公路</w:t>
      </w:r>
      <w:r>
        <w:rPr>
          <w:rFonts w:hint="eastAsia" w:ascii="方正小标宋简体" w:hAnsi="方正小标宋简体" w:eastAsia="方正小标宋简体" w:cs="方正小标宋简体"/>
          <w:sz w:val="44"/>
          <w:szCs w:val="44"/>
          <w:lang w:val="en-US" w:eastAsia="zh-CN"/>
        </w:rPr>
        <w:t>管理有限公司</w:t>
      </w:r>
    </w:p>
    <w:p>
      <w:pPr>
        <w:keepNext w:val="0"/>
        <w:keepLines w:val="0"/>
        <w:pageBreakBefore w:val="0"/>
        <w:widowControl w:val="0"/>
        <w:kinsoku/>
        <w:overflowPunct/>
        <w:topLinePunct w:val="0"/>
        <w:autoSpaceDE/>
        <w:autoSpaceDN/>
        <w:bidi w:val="0"/>
        <w:adjustRightInd/>
        <w:snapToGrid/>
        <w:spacing w:line="576"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安全生产条件审查制度</w:t>
      </w:r>
    </w:p>
    <w:p>
      <w:pPr>
        <w:keepNext w:val="0"/>
        <w:keepLines w:val="0"/>
        <w:pageBreakBefore w:val="0"/>
        <w:widowControl w:val="0"/>
        <w:kinsoku/>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为加强青海西互高速公路工程建设项目的安全生产管理，规范工程开工安全生产条件，有效防止和减少安全事故发生，依据《中华人民共和国安全生产法》、《公路水运工程安全生产监督管理办法》、《安全生产许可证条例》、《公路工程建设现场安全管理标准化指南》等法律法规、标准、合同文件，制定本制度。</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本制度适用于参与青海西互高速工程建设的各</w:t>
      </w:r>
      <w:r>
        <w:rPr>
          <w:rFonts w:hint="eastAsia" w:ascii="仿宋_GB2312" w:hAnsi="仿宋_GB2312" w:eastAsia="仿宋_GB2312" w:cs="仿宋_GB2312"/>
          <w:sz w:val="32"/>
          <w:szCs w:val="32"/>
          <w:lang w:val="en-US" w:eastAsia="zh-CN"/>
        </w:rPr>
        <w:t>参建</w:t>
      </w:r>
      <w:r>
        <w:rPr>
          <w:rFonts w:hint="eastAsia" w:ascii="仿宋_GB2312" w:hAnsi="仿宋_GB2312" w:eastAsia="仿宋_GB2312" w:cs="仿宋_GB2312"/>
          <w:sz w:val="32"/>
          <w:szCs w:val="32"/>
        </w:rPr>
        <w:t>单位。</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3200" w:firstLineChars="10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审查内容</w:t>
      </w:r>
    </w:p>
    <w:p>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青海西互高速公路管理有限公司（以下简称西互公司）在工程项目开工前对</w:t>
      </w:r>
      <w:r>
        <w:rPr>
          <w:rFonts w:hint="eastAsia" w:ascii="仿宋_GB2312" w:hAnsi="仿宋_GB2312" w:eastAsia="仿宋_GB2312" w:cs="仿宋_GB2312"/>
          <w:sz w:val="32"/>
          <w:szCs w:val="32"/>
          <w:lang w:val="en-US" w:eastAsia="zh-CN"/>
        </w:rPr>
        <w:t>监理单位</w:t>
      </w:r>
      <w:r>
        <w:rPr>
          <w:rFonts w:hint="eastAsia" w:ascii="仿宋_GB2312" w:hAnsi="仿宋_GB2312" w:eastAsia="仿宋_GB2312" w:cs="仿宋_GB2312"/>
          <w:sz w:val="32"/>
          <w:szCs w:val="32"/>
        </w:rPr>
        <w:t>进行安全生产条件审查，审查的主要内容包括：安全监理规章制度建立情况、安全监理组织机构监理情况、安全监理人员到位和持证情况、安全监理计划编制审批情况等（见</w:t>
      </w: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西互公司应在工程项目开工前对各</w:t>
      </w: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rPr>
        <w:t>安全生产条件进行抽查，抽查的主要内容包括：安全生产规章制度及操作规程建立情况；安全管理组织机构建立情况；安全管理人员到位和持证情况；施工组织设计中安全技术措施和临时用电施工组织设计编制审批情况；危险性较大的工程专项施工方案</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编制计划报批</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专家论证情况；安全生产费用投入计划报批情况等（</w:t>
      </w:r>
      <w:r>
        <w:rPr>
          <w:rFonts w:hint="eastAsia" w:ascii="仿宋_GB2312" w:hAnsi="仿宋_GB2312" w:eastAsia="仿宋_GB2312" w:cs="仿宋_GB2312"/>
          <w:sz w:val="32"/>
          <w:szCs w:val="32"/>
          <w:lang w:eastAsia="zh-CN"/>
        </w:rPr>
        <w:t>见</w:t>
      </w: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西互公司对</w:t>
      </w:r>
      <w:r>
        <w:rPr>
          <w:rFonts w:hint="eastAsia" w:ascii="仿宋_GB2312" w:hAnsi="仿宋_GB2312" w:eastAsia="仿宋_GB2312" w:cs="仿宋_GB2312"/>
          <w:sz w:val="32"/>
          <w:szCs w:val="32"/>
          <w:lang w:val="en-US" w:eastAsia="zh-CN"/>
        </w:rPr>
        <w:t>监理单位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rPr>
        <w:t>的安全生产条件进行审查或抽查合格后，报西互公司安全管理部负责人签字确认并留存归档。对安全生产条件审查不符合要求的，应责令限期整改。</w:t>
      </w:r>
    </w:p>
    <w:p>
      <w:pPr>
        <w:keepNext w:val="0"/>
        <w:keepLines w:val="0"/>
        <w:pageBreakBefore w:val="0"/>
        <w:widowControl w:val="0"/>
        <w:kinsoku/>
        <w:overflowPunct/>
        <w:topLinePunct w:val="0"/>
        <w:autoSpaceDE/>
        <w:autoSpaceDN/>
        <w:bidi w:val="0"/>
        <w:adjustRightInd/>
        <w:snapToGrid/>
        <w:spacing w:line="576" w:lineRule="exact"/>
        <w:ind w:firstLine="3200" w:firstLineChars="10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相关要求</w:t>
      </w:r>
    </w:p>
    <w:p>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lang w:val="en-US" w:eastAsia="zh-CN"/>
        </w:rPr>
        <w:t xml:space="preserve"> 监理单位</w:t>
      </w:r>
      <w:r>
        <w:rPr>
          <w:rFonts w:hint="eastAsia" w:ascii="仿宋_GB2312" w:hAnsi="仿宋_GB2312" w:eastAsia="仿宋_GB2312" w:cs="仿宋_GB2312"/>
          <w:sz w:val="32"/>
          <w:szCs w:val="32"/>
        </w:rPr>
        <w:t>须制定安全生产条件审查制度，制度内容包括：审查时间、责任单位、主要内容、整改复查及汇总记录等。</w:t>
      </w:r>
    </w:p>
    <w:p>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监理单位</w:t>
      </w:r>
      <w:r>
        <w:rPr>
          <w:rFonts w:hint="eastAsia" w:ascii="仿宋_GB2312" w:hAnsi="仿宋_GB2312" w:eastAsia="仿宋_GB2312" w:cs="仿宋_GB2312"/>
          <w:sz w:val="32"/>
          <w:szCs w:val="32"/>
        </w:rPr>
        <w:t>须在工程项目开工前和分部分项工程开工前对</w:t>
      </w: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rPr>
        <w:t>进行安全生产条件审查。对各</w:t>
      </w: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rPr>
        <w:t>开工安全生产条件的审查结果须向西互公司安全管理部进行报备。</w:t>
      </w:r>
    </w:p>
    <w:p>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监理单位对施工单位</w:t>
      </w:r>
      <w:r>
        <w:rPr>
          <w:rFonts w:hint="eastAsia" w:ascii="仿宋_GB2312" w:hAnsi="仿宋_GB2312" w:eastAsia="仿宋_GB2312" w:cs="仿宋_GB2312"/>
          <w:sz w:val="32"/>
          <w:szCs w:val="32"/>
        </w:rPr>
        <w:t>工程项目开工前审查的主要内容包括：安全生产规章制度及操作规程建立情况；安全管理组织机构建立情况；安全管理人员到位和持证情况；施工组织设计中安全技术措施和临时用电方案编制审批情况；危险性较大的工程专项施工方案编制计划报批情况；安全费用投入计划报批等（见</w:t>
      </w: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监理单位对施工单位</w:t>
      </w:r>
      <w:r>
        <w:rPr>
          <w:rFonts w:hint="eastAsia" w:ascii="仿宋_GB2312" w:hAnsi="仿宋_GB2312" w:eastAsia="仿宋_GB2312" w:cs="仿宋_GB2312"/>
          <w:sz w:val="32"/>
          <w:szCs w:val="32"/>
        </w:rPr>
        <w:t>分部分项工程开工前审查的主要内容包括：专项施工方案审批情况、特种作业人员持证情况、特种</w:t>
      </w:r>
      <w:r>
        <w:rPr>
          <w:rFonts w:hint="eastAsia" w:ascii="仿宋_GB2312" w:hAnsi="仿宋_GB2312" w:eastAsia="仿宋_GB2312" w:cs="仿宋_GB2312"/>
          <w:sz w:val="32"/>
          <w:szCs w:val="32"/>
          <w:lang w:val="en-US" w:eastAsia="zh-CN"/>
        </w:rPr>
        <w:t>设施</w:t>
      </w:r>
      <w:r>
        <w:rPr>
          <w:rFonts w:hint="eastAsia" w:ascii="仿宋_GB2312" w:hAnsi="仿宋_GB2312" w:eastAsia="仿宋_GB2312" w:cs="仿宋_GB2312"/>
          <w:sz w:val="32"/>
          <w:szCs w:val="32"/>
        </w:rPr>
        <w:t>设备检测情况、其他机械设备验收情况、施工人员岗前</w:t>
      </w:r>
      <w:r>
        <w:rPr>
          <w:rFonts w:hint="eastAsia" w:ascii="仿宋_GB2312" w:hAnsi="仿宋_GB2312" w:eastAsia="仿宋_GB2312" w:cs="仿宋_GB2312"/>
          <w:sz w:val="32"/>
          <w:szCs w:val="32"/>
          <w:lang w:val="en-US" w:eastAsia="zh-CN"/>
        </w:rPr>
        <w:t>培训</w:t>
      </w:r>
      <w:r>
        <w:rPr>
          <w:rFonts w:hint="eastAsia" w:ascii="仿宋_GB2312" w:hAnsi="仿宋_GB2312" w:eastAsia="仿宋_GB2312" w:cs="仿宋_GB2312"/>
          <w:sz w:val="32"/>
          <w:szCs w:val="32"/>
        </w:rPr>
        <w:t>教育情况、安全技术交底情况、施工现场措施落实情况、临时用电设置情况、劳动防护用品配置情况等（见</w:t>
      </w:r>
      <w:r>
        <w:rPr>
          <w:rFonts w:hint="eastAsia" w:ascii="仿宋_GB2312" w:hAnsi="仿宋_GB2312" w:eastAsia="仿宋_GB2312" w:cs="仿宋_GB2312"/>
          <w:sz w:val="32"/>
          <w:szCs w:val="32"/>
          <w:lang w:val="en-US" w:eastAsia="zh-CN"/>
        </w:rPr>
        <w:t>附件2</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监理单位</w:t>
      </w:r>
      <w:r>
        <w:rPr>
          <w:rFonts w:hint="eastAsia" w:ascii="仿宋_GB2312" w:hAnsi="仿宋_GB2312" w:eastAsia="仿宋_GB2312" w:cs="仿宋_GB2312"/>
          <w:sz w:val="32"/>
          <w:szCs w:val="32"/>
        </w:rPr>
        <w:t>对安全生产条件审查不符合要求的单位，应责令限期整改。经复查合格后，</w:t>
      </w:r>
      <w:r>
        <w:rPr>
          <w:rFonts w:hint="eastAsia" w:ascii="仿宋_GB2312" w:hAnsi="仿宋_GB2312" w:eastAsia="仿宋_GB2312" w:cs="仿宋_GB2312"/>
          <w:sz w:val="32"/>
          <w:szCs w:val="32"/>
          <w:lang w:val="en-US" w:eastAsia="zh-CN"/>
        </w:rPr>
        <w:t>监理单位</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签发开工报告。</w:t>
      </w:r>
    </w:p>
    <w:p>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监理单位</w:t>
      </w:r>
      <w:r>
        <w:rPr>
          <w:rFonts w:hint="eastAsia" w:ascii="仿宋_GB2312" w:hAnsi="仿宋_GB2312" w:eastAsia="仿宋_GB2312" w:cs="仿宋_GB2312"/>
          <w:sz w:val="32"/>
          <w:szCs w:val="32"/>
        </w:rPr>
        <w:t>应在项目开工前开展安全生产条件自查，需严格按照《总监办安全生产条件表》要求开展自查，并将自查结果上报西互公司审查。</w:t>
      </w:r>
    </w:p>
    <w:p>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各</w:t>
      </w: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rPr>
        <w:t>在工程开工前应严格按照《工程项目开工安全生产条件自查表》开展安全生产条件自查，并将自查结果上报西互公司。</w:t>
      </w:r>
    </w:p>
    <w:p>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分部分项工程开工前</w:t>
      </w:r>
      <w:r>
        <w:rPr>
          <w:rFonts w:hint="eastAsia" w:ascii="仿宋_GB2312" w:hAnsi="仿宋_GB2312" w:eastAsia="仿宋_GB2312" w:cs="仿宋_GB2312"/>
          <w:sz w:val="32"/>
          <w:szCs w:val="32"/>
          <w:lang w:val="en-US" w:eastAsia="zh-CN"/>
        </w:rPr>
        <w:t>施工单位</w:t>
      </w:r>
      <w:r>
        <w:rPr>
          <w:rFonts w:hint="eastAsia" w:ascii="仿宋_GB2312" w:hAnsi="仿宋_GB2312" w:eastAsia="仿宋_GB2312" w:cs="仿宋_GB2312"/>
          <w:sz w:val="32"/>
          <w:szCs w:val="32"/>
        </w:rPr>
        <w:t>应严格按照《分部分项工程开工安全生产条件自查表》（见</w:t>
      </w:r>
      <w:r>
        <w:rPr>
          <w:rFonts w:hint="eastAsia" w:ascii="仿宋_GB2312" w:hAnsi="仿宋_GB2312" w:eastAsia="仿宋_GB2312" w:cs="仿宋_GB2312"/>
          <w:sz w:val="32"/>
          <w:szCs w:val="32"/>
          <w:lang w:val="en-US" w:eastAsia="zh-CN"/>
        </w:rPr>
        <w:t>附件2</w:t>
      </w:r>
      <w:r>
        <w:rPr>
          <w:rFonts w:hint="eastAsia" w:ascii="仿宋_GB2312" w:hAnsi="仿宋_GB2312" w:eastAsia="仿宋_GB2312" w:cs="仿宋_GB2312"/>
          <w:sz w:val="32"/>
          <w:szCs w:val="32"/>
        </w:rPr>
        <w:t>）进行安全生产条件自查，并将自查结果上报</w:t>
      </w:r>
      <w:r>
        <w:rPr>
          <w:rFonts w:hint="eastAsia" w:ascii="仿宋_GB2312" w:hAnsi="仿宋_GB2312" w:eastAsia="仿宋_GB2312" w:cs="仿宋_GB2312"/>
          <w:sz w:val="32"/>
          <w:szCs w:val="32"/>
          <w:lang w:val="en-US" w:eastAsia="zh-CN"/>
        </w:rPr>
        <w:t>监理单位</w:t>
      </w:r>
      <w:r>
        <w:rPr>
          <w:rFonts w:hint="eastAsia" w:ascii="仿宋_GB2312" w:hAnsi="仿宋_GB2312" w:eastAsia="仿宋_GB2312" w:cs="仿宋_GB2312"/>
          <w:sz w:val="32"/>
          <w:szCs w:val="32"/>
        </w:rPr>
        <w:t>审批。</w:t>
      </w:r>
    </w:p>
    <w:p>
      <w:pPr>
        <w:keepNext w:val="0"/>
        <w:keepLines w:val="0"/>
        <w:pageBreakBefore w:val="0"/>
        <w:widowControl w:val="0"/>
        <w:kinsoku/>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第四章</w:t>
      </w:r>
      <w:r>
        <w:rPr>
          <w:rFonts w:hint="eastAsia" w:ascii="黑体" w:hAnsi="黑体" w:eastAsia="黑体" w:cs="黑体"/>
          <w:sz w:val="32"/>
          <w:szCs w:val="32"/>
        </w:rPr>
        <w:t xml:space="preserve"> 附则</w:t>
      </w:r>
    </w:p>
    <w:p>
      <w:pPr>
        <w:keepNext w:val="0"/>
        <w:keepLines w:val="0"/>
        <w:pageBreakBefore w:val="0"/>
        <w:widowControl w:val="0"/>
        <w:kinsoku/>
        <w:overflowPunct/>
        <w:topLinePunct w:val="0"/>
        <w:autoSpaceDE/>
        <w:autoSpaceDN/>
        <w:bidi w:val="0"/>
        <w:adjustRightInd/>
        <w:snapToGrid/>
        <w:spacing w:line="576" w:lineRule="exact"/>
        <w:ind w:firstLine="635"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第</w:t>
      </w:r>
      <w:r>
        <w:rPr>
          <w:rFonts w:hint="eastAsia" w:ascii="仿宋_GB2312" w:hAnsi="仿宋_GB2312" w:eastAsia="仿宋_GB2312" w:cs="仿宋_GB2312"/>
          <w:b/>
          <w:bCs/>
          <w:spacing w:val="-2"/>
          <w:sz w:val="32"/>
          <w:szCs w:val="32"/>
          <w:lang w:val="en-US" w:eastAsia="zh-CN"/>
        </w:rPr>
        <w:t>十四</w:t>
      </w:r>
      <w:r>
        <w:rPr>
          <w:rFonts w:hint="eastAsia" w:ascii="仿宋_GB2312" w:hAnsi="仿宋_GB2312" w:eastAsia="仿宋_GB2312" w:cs="仿宋_GB2312"/>
          <w:b/>
          <w:bCs/>
          <w:spacing w:val="-2"/>
          <w:sz w:val="32"/>
          <w:szCs w:val="32"/>
        </w:rPr>
        <w:t>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由青海西互高速公路管理有限公司安全管理部负责解释，</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lang w:val="en-US" w:eastAsia="zh-CN"/>
        </w:rPr>
        <w:t>印</w:t>
      </w:r>
      <w:r>
        <w:rPr>
          <w:rFonts w:hint="eastAsia" w:ascii="仿宋_GB2312" w:hAnsi="仿宋_GB2312" w:eastAsia="仿宋_GB2312" w:cs="仿宋_GB2312"/>
          <w:sz w:val="32"/>
          <w:szCs w:val="32"/>
        </w:rPr>
        <w:t>发</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日起执行。</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p>
    <w:p>
      <w:pPr>
        <w:keepNext w:val="0"/>
        <w:keepLines w:val="0"/>
        <w:pageBreakBefore w:val="0"/>
        <w:widowControl w:val="0"/>
        <w:kinsoku/>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pPr>
        <w:spacing w:line="576" w:lineRule="exact"/>
        <w:rPr>
          <w:rFonts w:hint="eastAsia" w:ascii="黑体" w:hAnsi="黑体" w:eastAsia="黑体" w:cs="黑体"/>
          <w:sz w:val="32"/>
          <w:szCs w:val="32"/>
          <w:lang w:val="en-US" w:eastAsia="zh-CN"/>
        </w:rPr>
        <w:sectPr>
          <w:pgSz w:w="11906" w:h="16838"/>
          <w:pgMar w:top="2098" w:right="1474" w:bottom="1984" w:left="1587" w:header="851" w:footer="992" w:gutter="0"/>
          <w:pgNumType w:fmt="numberInDash"/>
          <w:cols w:space="425" w:num="1"/>
          <w:docGrid w:type="lines" w:linePitch="312" w:charSpace="0"/>
        </w:sectPr>
      </w:pPr>
    </w:p>
    <w:p>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附件：1.项目开工安全生产条件审查表</w:t>
      </w:r>
    </w:p>
    <w:p>
      <w:pPr>
        <w:spacing w:line="576" w:lineRule="exact"/>
        <w:ind w:firstLine="1600" w:firstLineChars="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2.分部分项工程开工安全生产条件审查表</w:t>
      </w:r>
    </w:p>
    <w:p>
      <w:pPr>
        <w:spacing w:line="576" w:lineRule="exact"/>
        <w:rPr>
          <w:rFonts w:hint="eastAsia" w:ascii="黑体" w:hAnsi="黑体" w:eastAsia="黑体" w:cs="黑体"/>
          <w:sz w:val="32"/>
          <w:szCs w:val="32"/>
          <w:lang w:val="en-US" w:eastAsia="zh-CN"/>
        </w:rPr>
      </w:pPr>
    </w:p>
    <w:p>
      <w:pPr>
        <w:spacing w:line="576" w:lineRule="exact"/>
        <w:rPr>
          <w:rFonts w:hint="eastAsia" w:ascii="黑体" w:hAnsi="黑体" w:eastAsia="黑体" w:cs="黑体"/>
          <w:sz w:val="32"/>
          <w:szCs w:val="32"/>
          <w:lang w:val="en-US" w:eastAsia="zh-CN"/>
        </w:rPr>
      </w:pPr>
    </w:p>
    <w:p>
      <w:pPr>
        <w:spacing w:line="576" w:lineRule="exact"/>
        <w:rPr>
          <w:rFonts w:hint="eastAsia" w:ascii="黑体" w:hAnsi="黑体" w:eastAsia="黑体" w:cs="黑体"/>
          <w:sz w:val="32"/>
          <w:szCs w:val="32"/>
          <w:lang w:val="en-US" w:eastAsia="zh-CN"/>
        </w:rPr>
      </w:pPr>
    </w:p>
    <w:p>
      <w:pPr>
        <w:spacing w:line="576" w:lineRule="exact"/>
        <w:rPr>
          <w:rFonts w:hint="eastAsia" w:ascii="黑体" w:hAnsi="黑体" w:eastAsia="黑体" w:cs="黑体"/>
          <w:sz w:val="32"/>
          <w:szCs w:val="32"/>
          <w:lang w:val="en-US" w:eastAsia="zh-CN"/>
        </w:rPr>
      </w:pPr>
    </w:p>
    <w:p>
      <w:pPr>
        <w:spacing w:line="576" w:lineRule="exact"/>
        <w:rPr>
          <w:rFonts w:hint="eastAsia" w:ascii="黑体" w:hAnsi="黑体" w:eastAsia="黑体" w:cs="黑体"/>
          <w:sz w:val="32"/>
          <w:szCs w:val="32"/>
          <w:lang w:val="en-US" w:eastAsia="zh-CN"/>
        </w:rPr>
      </w:pPr>
    </w:p>
    <w:p>
      <w:pPr>
        <w:spacing w:line="576" w:lineRule="exact"/>
        <w:rPr>
          <w:rFonts w:hint="eastAsia" w:ascii="黑体" w:hAnsi="黑体" w:eastAsia="黑体" w:cs="黑体"/>
          <w:sz w:val="32"/>
          <w:szCs w:val="32"/>
          <w:lang w:val="en-US" w:eastAsia="zh-CN"/>
        </w:rPr>
      </w:pPr>
    </w:p>
    <w:p>
      <w:pPr>
        <w:spacing w:line="576" w:lineRule="exact"/>
        <w:rPr>
          <w:rFonts w:hint="eastAsia" w:ascii="黑体" w:hAnsi="黑体" w:eastAsia="黑体" w:cs="黑体"/>
          <w:sz w:val="32"/>
          <w:szCs w:val="32"/>
          <w:lang w:val="en-US" w:eastAsia="zh-CN"/>
        </w:rPr>
      </w:pPr>
    </w:p>
    <w:p>
      <w:pPr>
        <w:spacing w:line="576" w:lineRule="exact"/>
        <w:rPr>
          <w:rFonts w:hint="eastAsia" w:ascii="黑体" w:hAnsi="黑体" w:eastAsia="黑体" w:cs="黑体"/>
          <w:sz w:val="32"/>
          <w:szCs w:val="32"/>
          <w:lang w:val="en-US" w:eastAsia="zh-CN"/>
        </w:rPr>
      </w:pPr>
    </w:p>
    <w:p>
      <w:pPr>
        <w:spacing w:line="576" w:lineRule="exact"/>
        <w:rPr>
          <w:rFonts w:hint="eastAsia" w:ascii="黑体" w:hAnsi="黑体" w:eastAsia="黑体" w:cs="黑体"/>
          <w:sz w:val="32"/>
          <w:szCs w:val="32"/>
          <w:lang w:val="en-US" w:eastAsia="zh-CN"/>
        </w:rPr>
      </w:pPr>
    </w:p>
    <w:p>
      <w:pPr>
        <w:spacing w:line="576" w:lineRule="exact"/>
        <w:rPr>
          <w:rFonts w:hint="eastAsia" w:ascii="黑体" w:hAnsi="黑体" w:eastAsia="黑体" w:cs="黑体"/>
          <w:sz w:val="32"/>
          <w:szCs w:val="32"/>
          <w:lang w:val="en-US" w:eastAsia="zh-CN"/>
        </w:rPr>
      </w:pPr>
    </w:p>
    <w:p>
      <w:pPr>
        <w:spacing w:line="576" w:lineRule="exact"/>
        <w:rPr>
          <w:rFonts w:hint="eastAsia" w:ascii="黑体" w:hAnsi="黑体" w:eastAsia="黑体" w:cs="黑体"/>
          <w:sz w:val="32"/>
          <w:szCs w:val="32"/>
          <w:lang w:val="en-US" w:eastAsia="zh-CN"/>
        </w:rPr>
      </w:pPr>
    </w:p>
    <w:p>
      <w:pPr>
        <w:spacing w:line="576" w:lineRule="exact"/>
        <w:rPr>
          <w:rFonts w:hint="eastAsia" w:ascii="黑体" w:hAnsi="黑体" w:eastAsia="黑体" w:cs="黑体"/>
          <w:sz w:val="32"/>
          <w:szCs w:val="32"/>
          <w:lang w:val="en-US" w:eastAsia="zh-CN"/>
        </w:rPr>
      </w:pPr>
    </w:p>
    <w:p>
      <w:pPr>
        <w:spacing w:line="576" w:lineRule="exact"/>
        <w:rPr>
          <w:rFonts w:hint="eastAsia" w:ascii="黑体" w:hAnsi="黑体" w:eastAsia="黑体" w:cs="黑体"/>
          <w:sz w:val="32"/>
          <w:szCs w:val="32"/>
          <w:lang w:val="en-US" w:eastAsia="zh-CN"/>
        </w:rPr>
      </w:pPr>
    </w:p>
    <w:p>
      <w:pPr>
        <w:spacing w:line="576" w:lineRule="exact"/>
        <w:rPr>
          <w:rFonts w:hint="eastAsia" w:ascii="黑体" w:hAnsi="黑体" w:eastAsia="黑体" w:cs="黑体"/>
          <w:sz w:val="32"/>
          <w:szCs w:val="32"/>
          <w:lang w:val="en-US" w:eastAsia="zh-CN"/>
        </w:rPr>
      </w:pPr>
    </w:p>
    <w:p>
      <w:pPr>
        <w:spacing w:line="576" w:lineRule="exact"/>
        <w:rPr>
          <w:rFonts w:hint="eastAsia" w:ascii="黑体" w:hAnsi="黑体" w:eastAsia="黑体" w:cs="黑体"/>
          <w:sz w:val="32"/>
          <w:szCs w:val="32"/>
          <w:lang w:val="en-US" w:eastAsia="zh-CN"/>
        </w:rPr>
      </w:pPr>
    </w:p>
    <w:p>
      <w:pPr>
        <w:spacing w:line="576" w:lineRule="exact"/>
        <w:rPr>
          <w:rFonts w:hint="eastAsia" w:ascii="黑体" w:hAnsi="黑体" w:eastAsia="黑体" w:cs="黑体"/>
          <w:sz w:val="32"/>
          <w:szCs w:val="32"/>
          <w:lang w:val="en-US" w:eastAsia="zh-CN"/>
        </w:rPr>
      </w:pPr>
    </w:p>
    <w:p>
      <w:pPr>
        <w:spacing w:line="576" w:lineRule="exact"/>
        <w:rPr>
          <w:rFonts w:hint="eastAsia" w:ascii="黑体" w:hAnsi="黑体" w:eastAsia="黑体" w:cs="黑体"/>
          <w:sz w:val="32"/>
          <w:szCs w:val="32"/>
          <w:lang w:val="en-US" w:eastAsia="zh-CN"/>
        </w:rPr>
      </w:pPr>
    </w:p>
    <w:p>
      <w:pPr>
        <w:spacing w:line="576" w:lineRule="exact"/>
        <w:rPr>
          <w:rFonts w:hint="eastAsia" w:ascii="黑体" w:hAnsi="黑体" w:eastAsia="黑体" w:cs="黑体"/>
          <w:sz w:val="32"/>
          <w:szCs w:val="32"/>
          <w:lang w:val="en-US" w:eastAsia="zh-CN"/>
        </w:rPr>
      </w:pPr>
    </w:p>
    <w:p>
      <w:pPr>
        <w:spacing w:line="576" w:lineRule="exact"/>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spacing w:line="576" w:lineRule="exact"/>
        <w:ind w:left="0" w:leftChars="0" w:right="0"/>
        <w:textAlignment w:val="auto"/>
        <w:outlineLvl w:val="9"/>
        <w:rPr>
          <w:rFonts w:hint="default" w:ascii="仿宋_GB2312" w:hAnsi="仿宋_GB2312" w:eastAsia="仿宋_GB2312" w:cs="仿宋_GB2312"/>
          <w:b w:val="0"/>
          <w:bCs w:val="0"/>
          <w:sz w:val="32"/>
          <w:szCs w:val="32"/>
          <w:lang w:val="en-US" w:eastAsia="zh-CN"/>
        </w:rPr>
        <w:sectPr>
          <w:footerReference r:id="rId3" w:type="default"/>
          <w:pgSz w:w="11906" w:h="16838"/>
          <w:pgMar w:top="2098" w:right="1474" w:bottom="1984" w:left="1587" w:header="851" w:footer="992" w:gutter="0"/>
          <w:pgNumType w:fmt="numberInDash"/>
          <w:cols w:space="720" w:num="1"/>
          <w:docGrid w:type="lines" w:linePitch="441" w:charSpace="0"/>
        </w:sectPr>
      </w:pPr>
      <w:r>
        <w:rPr>
          <w:rFonts w:ascii="Calibri" w:hAnsi="Calibri" w:eastAsia="宋体" w:cs="黑体"/>
          <w:color w:val="auto"/>
          <w:kern w:val="2"/>
          <w:sz w:val="28"/>
          <w:szCs w:val="24"/>
          <w:lang w:val="en-US" w:eastAsia="zh-CN" w:bidi="ar-SA"/>
        </w:rPr>
        <mc:AlternateContent>
          <mc:Choice Requires="wpg">
            <w:drawing>
              <wp:anchor distT="0" distB="0" distL="114300" distR="114300" simplePos="0" relativeHeight="251659264" behindDoc="0" locked="0" layoutInCell="1" allowOverlap="1">
                <wp:simplePos x="0" y="0"/>
                <wp:positionH relativeFrom="column">
                  <wp:posOffset>-635</wp:posOffset>
                </wp:positionH>
                <wp:positionV relativeFrom="paragraph">
                  <wp:posOffset>45085</wp:posOffset>
                </wp:positionV>
                <wp:extent cx="5628005" cy="337820"/>
                <wp:effectExtent l="0" t="0" r="0" b="0"/>
                <wp:wrapNone/>
                <wp:docPr id="7" name="组合 7"/>
                <wp:cNvGraphicFramePr/>
                <a:graphic xmlns:a="http://schemas.openxmlformats.org/drawingml/2006/main">
                  <a:graphicData uri="http://schemas.microsoft.com/office/word/2010/wordprocessingGroup">
                    <wpg:wgp>
                      <wpg:cNvGrpSpPr/>
                      <wpg:grpSpPr>
                        <a:xfrm>
                          <a:off x="0" y="0"/>
                          <a:ext cx="5628005" cy="337820"/>
                          <a:chOff x="0" y="0"/>
                          <a:chExt cx="8863" cy="532"/>
                        </a:xfrm>
                        <a:effectLst/>
                      </wpg:grpSpPr>
                      <wps:wsp>
                        <wps:cNvPr id="2" name="直接连接符 1"/>
                        <wps:cNvCnPr/>
                        <wps:spPr>
                          <a:xfrm>
                            <a:off x="14" y="532"/>
                            <a:ext cx="8849" cy="0"/>
                          </a:xfrm>
                          <a:prstGeom prst="line">
                            <a:avLst/>
                          </a:prstGeom>
                          <a:ln w="9525" cap="flat" cmpd="sng">
                            <a:solidFill>
                              <a:srgbClr val="000000"/>
                            </a:solidFill>
                            <a:prstDash val="solid"/>
                            <a:headEnd type="none" w="med" len="med"/>
                            <a:tailEnd type="none" w="med" len="med"/>
                          </a:ln>
                          <a:effectLst/>
                        </wps:spPr>
                        <wps:bodyPr upright="0"/>
                      </wps:wsp>
                      <wps:wsp>
                        <wps:cNvPr id="4" name="直接连接符 2"/>
                        <wps:cNvCnPr/>
                        <wps:spPr>
                          <a:xfrm>
                            <a:off x="0" y="0"/>
                            <a:ext cx="8849" cy="0"/>
                          </a:xfrm>
                          <a:prstGeom prst="line">
                            <a:avLst/>
                          </a:prstGeom>
                          <a:ln w="9525" cap="flat" cmpd="sng">
                            <a:solidFill>
                              <a:srgbClr val="000000"/>
                            </a:solidFill>
                            <a:prstDash val="solid"/>
                            <a:headEnd type="none" w="med" len="med"/>
                            <a:tailEnd type="none" w="med" len="med"/>
                          </a:ln>
                          <a:effectLst/>
                        </wps:spPr>
                        <wps:bodyPr upright="0"/>
                      </wps:wsp>
                    </wpg:wgp>
                  </a:graphicData>
                </a:graphic>
              </wp:anchor>
            </w:drawing>
          </mc:Choice>
          <mc:Fallback>
            <w:pict>
              <v:group id="_x0000_s1026" o:spid="_x0000_s1026" o:spt="203" style="position:absolute;left:0pt;margin-left:-0.05pt;margin-top:3.55pt;height:26.6pt;width:443.15pt;z-index:251659264;mso-width-relative:page;mso-height-relative:page;" coordsize="8863,532" o:gfxdata="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QKD1ytYAAAAGAQAADwAAAAAAAAABACAAAAAiAAAAZHJzL2Rv&#10;d25yZXYueG1sUEsBAhQAFAAAAAgAh07iQC3J7Ax1AgAA7AYAAA4AAAAAAAAAAQAgAAAAJQEAAGRy&#10;cy9lMm9Eb2MueG1sUEsFBgAAAAAGAAYAWQEAAAwGAAAAAA==&#10;">
                <o:lock v:ext="edit" aspectratio="f"/>
                <v:line id="直接连接符 1" o:spid="_x0000_s1026" o:spt="20" style="position:absolute;left:14;top:532;height:0;width:8849;"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2" o:spid="_x0000_s1026" o:spt="20" style="position:absolute;left:0;top:0;height:0;width:8849;" filled="f" stroked="t"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hint="eastAsia" w:ascii="仿宋_GB2312" w:hAnsi="仿宋_GB2312" w:eastAsia="仿宋_GB2312" w:cs="仿宋_GB2312"/>
          <w:bCs/>
          <w:color w:val="auto"/>
          <w:sz w:val="28"/>
          <w:szCs w:val="28"/>
          <w:lang w:val="zh-CN"/>
        </w:rPr>
        <w:t>青海</w:t>
      </w:r>
      <w:r>
        <w:rPr>
          <w:rFonts w:hint="eastAsia" w:ascii="仿宋_GB2312" w:hAnsi="仿宋_GB2312" w:eastAsia="仿宋_GB2312" w:cs="仿宋_GB2312"/>
          <w:bCs/>
          <w:color w:val="auto"/>
          <w:sz w:val="28"/>
          <w:szCs w:val="28"/>
          <w:lang w:val="zh-CN" w:eastAsia="zh-CN"/>
        </w:rPr>
        <w:t>西互高速公路管理</w:t>
      </w:r>
      <w:r>
        <w:rPr>
          <w:rFonts w:hint="eastAsia" w:ascii="仿宋_GB2312" w:hAnsi="仿宋_GB2312" w:eastAsia="仿宋_GB2312" w:cs="仿宋_GB2312"/>
          <w:bCs/>
          <w:color w:val="auto"/>
          <w:sz w:val="28"/>
          <w:szCs w:val="28"/>
          <w:lang w:val="zh-CN"/>
        </w:rPr>
        <w:t>有限公司综合管理部</w:t>
      </w:r>
      <w:r>
        <w:rPr>
          <w:rFonts w:hint="eastAsia" w:ascii="仿宋_GB2312" w:hAnsi="仿宋_GB2312" w:eastAsia="仿宋_GB2312" w:cs="仿宋_GB2312"/>
          <w:color w:val="auto"/>
          <w:sz w:val="28"/>
          <w:szCs w:val="28"/>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201</w:t>
      </w:r>
      <w:r>
        <w:rPr>
          <w:rFonts w:hint="eastAsia" w:ascii="仿宋_GB2312" w:hAnsi="宋体" w:eastAsia="仿宋_GB2312"/>
          <w:color w:val="auto"/>
          <w:sz w:val="28"/>
          <w:szCs w:val="28"/>
          <w:lang w:val="en-US" w:eastAsia="zh-CN"/>
        </w:rPr>
        <w:t>9</w:t>
      </w:r>
      <w:r>
        <w:rPr>
          <w:rFonts w:hint="eastAsia" w:ascii="仿宋_GB2312" w:hAnsi="宋体" w:eastAsia="仿宋_GB2312"/>
          <w:color w:val="auto"/>
          <w:sz w:val="28"/>
          <w:szCs w:val="28"/>
        </w:rPr>
        <w:t>年</w:t>
      </w:r>
      <w:r>
        <w:rPr>
          <w:rFonts w:hint="eastAsia" w:ascii="仿宋_GB2312" w:hAnsi="宋体" w:eastAsia="仿宋_GB2312"/>
          <w:color w:val="auto"/>
          <w:sz w:val="28"/>
          <w:szCs w:val="28"/>
          <w:lang w:eastAsia="zh-CN"/>
        </w:rPr>
        <w:t>9</w:t>
      </w:r>
      <w:r>
        <w:rPr>
          <w:rFonts w:hint="eastAsia" w:ascii="仿宋_GB2312" w:hAnsi="宋体" w:eastAsia="仿宋_GB2312"/>
          <w:color w:val="auto"/>
          <w:sz w:val="28"/>
          <w:szCs w:val="28"/>
        </w:rPr>
        <w:t>月</w:t>
      </w:r>
      <w:r>
        <w:rPr>
          <w:rFonts w:hint="eastAsia" w:ascii="仿宋_GB2312" w:hAnsi="宋体" w:eastAsia="仿宋_GB2312"/>
          <w:color w:val="auto"/>
          <w:sz w:val="28"/>
          <w:szCs w:val="28"/>
          <w:lang w:val="en-US" w:eastAsia="zh-CN"/>
        </w:rPr>
        <w:t>6日印</w:t>
      </w:r>
    </w:p>
    <w:p>
      <w:pPr>
        <w:spacing w:line="576" w:lineRule="exac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576"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项目开工安全生产条件审查表</w:t>
      </w:r>
    </w:p>
    <w:p>
      <w:pPr>
        <w:spacing w:line="576" w:lineRule="exact"/>
        <w:jc w:val="both"/>
        <w:rPr>
          <w:rFonts w:hint="default" w:ascii="仿宋" w:hAnsi="仿宋" w:eastAsia="仿宋" w:cs="仿宋"/>
          <w:sz w:val="24"/>
          <w:szCs w:val="24"/>
          <w:u w:val="single"/>
          <w:lang w:val="en-US" w:eastAsia="zh-CN"/>
        </w:rPr>
      </w:pPr>
      <w:r>
        <w:rPr>
          <w:rFonts w:hint="eastAsia" w:ascii="仿宋" w:hAnsi="仿宋" w:eastAsia="仿宋" w:cs="仿宋"/>
          <w:sz w:val="24"/>
          <w:szCs w:val="24"/>
          <w:lang w:val="en-US" w:eastAsia="zh-CN"/>
        </w:rPr>
        <w:t>承包单位：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 xml:space="preserve">           合同号：</w:t>
      </w:r>
      <w:r>
        <w:rPr>
          <w:rFonts w:hint="eastAsia" w:ascii="仿宋" w:hAnsi="仿宋" w:eastAsia="仿宋" w:cs="仿宋"/>
          <w:sz w:val="24"/>
          <w:szCs w:val="24"/>
          <w:u w:val="single"/>
          <w:lang w:val="en-US" w:eastAsia="zh-CN"/>
        </w:rPr>
        <w:t xml:space="preserve">                </w:t>
      </w:r>
    </w:p>
    <w:p>
      <w:pPr>
        <w:spacing w:line="576" w:lineRule="exact"/>
        <w:jc w:val="both"/>
        <w:rPr>
          <w:rFonts w:hint="default" w:ascii="仿宋" w:hAnsi="仿宋" w:eastAsia="仿宋" w:cs="仿宋"/>
          <w:sz w:val="24"/>
          <w:szCs w:val="24"/>
          <w:u w:val="none"/>
          <w:lang w:val="en-US" w:eastAsia="zh-CN"/>
        </w:rPr>
      </w:pPr>
      <w:r>
        <w:rPr>
          <w:rFonts w:hint="eastAsia" w:ascii="仿宋" w:hAnsi="仿宋" w:eastAsia="仿宋" w:cs="仿宋"/>
          <w:sz w:val="24"/>
          <w:szCs w:val="24"/>
          <w:lang w:val="en-US" w:eastAsia="zh-CN"/>
        </w:rPr>
        <w:t>监理单位：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 xml:space="preserve">           编  号：</w:t>
      </w:r>
      <w:r>
        <w:rPr>
          <w:rFonts w:hint="eastAsia" w:ascii="仿宋" w:hAnsi="仿宋" w:eastAsia="仿宋" w:cs="仿宋"/>
          <w:sz w:val="24"/>
          <w:szCs w:val="24"/>
          <w:u w:val="single"/>
          <w:lang w:val="en-US" w:eastAsia="zh-CN"/>
        </w:rPr>
        <w:t xml:space="preserve">                </w:t>
      </w:r>
    </w:p>
    <w:p>
      <w:pPr>
        <w:spacing w:line="576"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时间：</w:t>
      </w:r>
    </w:p>
    <w:tbl>
      <w:tblPr>
        <w:tblStyle w:val="7"/>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414"/>
        <w:gridCol w:w="2180"/>
        <w:gridCol w:w="2263"/>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98" w:type="dxa"/>
            <w:vAlign w:val="center"/>
          </w:tcPr>
          <w:p>
            <w:pPr>
              <w:spacing w:line="576" w:lineRule="exact"/>
              <w:jc w:val="center"/>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序号</w:t>
            </w:r>
          </w:p>
        </w:tc>
        <w:tc>
          <w:tcPr>
            <w:tcW w:w="2414" w:type="dxa"/>
            <w:vAlign w:val="center"/>
          </w:tcPr>
          <w:p>
            <w:pPr>
              <w:spacing w:line="576" w:lineRule="exact"/>
              <w:jc w:val="center"/>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审查内容</w:t>
            </w:r>
          </w:p>
        </w:tc>
        <w:tc>
          <w:tcPr>
            <w:tcW w:w="2180" w:type="dxa"/>
            <w:vAlign w:val="center"/>
          </w:tcPr>
          <w:p>
            <w:pPr>
              <w:spacing w:line="576" w:lineRule="exact"/>
              <w:jc w:val="center"/>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自查结果</w:t>
            </w:r>
          </w:p>
        </w:tc>
        <w:tc>
          <w:tcPr>
            <w:tcW w:w="2263" w:type="dxa"/>
            <w:vAlign w:val="center"/>
          </w:tcPr>
          <w:p>
            <w:pPr>
              <w:spacing w:line="576" w:lineRule="exact"/>
              <w:jc w:val="center"/>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审查结论</w:t>
            </w:r>
          </w:p>
        </w:tc>
        <w:tc>
          <w:tcPr>
            <w:tcW w:w="866" w:type="dxa"/>
            <w:vAlign w:val="center"/>
          </w:tcPr>
          <w:p>
            <w:pPr>
              <w:spacing w:line="576" w:lineRule="exact"/>
              <w:jc w:val="center"/>
              <w:rPr>
                <w:rFonts w:hint="eastAsia" w:ascii="仿宋" w:hAnsi="仿宋" w:eastAsia="仿宋"/>
                <w:b/>
                <w:bCs/>
                <w:sz w:val="32"/>
                <w:szCs w:val="32"/>
                <w:vertAlign w:val="baseline"/>
              </w:rPr>
            </w:pPr>
            <w:r>
              <w:rPr>
                <w:rFonts w:hint="eastAsia" w:ascii="仿宋" w:hAnsi="仿宋" w:eastAsia="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98" w:type="dxa"/>
            <w:vAlign w:val="center"/>
          </w:tcPr>
          <w:p>
            <w:pPr>
              <w:spacing w:line="576" w:lineRule="exact"/>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w:t>
            </w:r>
          </w:p>
        </w:tc>
        <w:tc>
          <w:tcPr>
            <w:tcW w:w="2414" w:type="dxa"/>
            <w:vAlign w:val="center"/>
          </w:tcPr>
          <w:p>
            <w:pPr>
              <w:spacing w:line="240" w:lineRule="auto"/>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安全生产规章制度及操作规程建立情况</w:t>
            </w:r>
          </w:p>
        </w:tc>
        <w:tc>
          <w:tcPr>
            <w:tcW w:w="2180" w:type="dxa"/>
            <w:vAlign w:val="center"/>
          </w:tcPr>
          <w:p>
            <w:pPr>
              <w:spacing w:line="576" w:lineRule="exact"/>
              <w:jc w:val="center"/>
              <w:rPr>
                <w:rFonts w:hint="eastAsia" w:ascii="仿宋" w:hAnsi="仿宋" w:eastAsia="仿宋"/>
                <w:sz w:val="24"/>
                <w:szCs w:val="24"/>
                <w:vertAlign w:val="baseline"/>
                <w:lang w:val="en-US" w:eastAsia="zh-CN"/>
              </w:rPr>
            </w:pPr>
          </w:p>
        </w:tc>
        <w:tc>
          <w:tcPr>
            <w:tcW w:w="2263" w:type="dxa"/>
            <w:vAlign w:val="center"/>
          </w:tcPr>
          <w:p>
            <w:pPr>
              <w:spacing w:line="576" w:lineRule="exact"/>
              <w:jc w:val="center"/>
              <w:rPr>
                <w:rFonts w:hint="eastAsia" w:ascii="仿宋" w:hAnsi="仿宋" w:eastAsia="仿宋"/>
                <w:sz w:val="24"/>
                <w:szCs w:val="24"/>
                <w:vertAlign w:val="baseline"/>
                <w:lang w:val="en-US" w:eastAsia="zh-CN"/>
              </w:rPr>
            </w:pPr>
          </w:p>
        </w:tc>
        <w:tc>
          <w:tcPr>
            <w:tcW w:w="866" w:type="dxa"/>
            <w:vAlign w:val="center"/>
          </w:tcPr>
          <w:p>
            <w:pPr>
              <w:spacing w:line="576" w:lineRule="exact"/>
              <w:jc w:val="center"/>
              <w:rPr>
                <w:rFonts w:hint="eastAsia" w:ascii="仿宋" w:hAnsi="仿宋" w:eastAsia="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98" w:type="dxa"/>
            <w:vAlign w:val="center"/>
          </w:tcPr>
          <w:p>
            <w:pPr>
              <w:spacing w:line="576" w:lineRule="exact"/>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2</w:t>
            </w:r>
          </w:p>
        </w:tc>
        <w:tc>
          <w:tcPr>
            <w:tcW w:w="2414" w:type="dxa"/>
            <w:vAlign w:val="center"/>
          </w:tcPr>
          <w:p>
            <w:pPr>
              <w:spacing w:line="240" w:lineRule="auto"/>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安全管理组织机构建立情况</w:t>
            </w:r>
          </w:p>
        </w:tc>
        <w:tc>
          <w:tcPr>
            <w:tcW w:w="2180" w:type="dxa"/>
            <w:vAlign w:val="center"/>
          </w:tcPr>
          <w:p>
            <w:pPr>
              <w:spacing w:line="576" w:lineRule="exact"/>
              <w:jc w:val="center"/>
              <w:rPr>
                <w:rFonts w:hint="eastAsia" w:ascii="仿宋" w:hAnsi="仿宋" w:eastAsia="仿宋"/>
                <w:sz w:val="24"/>
                <w:szCs w:val="24"/>
                <w:vertAlign w:val="baseline"/>
                <w:lang w:val="en-US" w:eastAsia="zh-CN"/>
              </w:rPr>
            </w:pPr>
          </w:p>
        </w:tc>
        <w:tc>
          <w:tcPr>
            <w:tcW w:w="2263" w:type="dxa"/>
            <w:vAlign w:val="center"/>
          </w:tcPr>
          <w:p>
            <w:pPr>
              <w:spacing w:line="576" w:lineRule="exact"/>
              <w:jc w:val="center"/>
              <w:rPr>
                <w:rFonts w:hint="eastAsia" w:ascii="仿宋" w:hAnsi="仿宋" w:eastAsia="仿宋"/>
                <w:sz w:val="24"/>
                <w:szCs w:val="24"/>
                <w:vertAlign w:val="baseline"/>
                <w:lang w:val="en-US" w:eastAsia="zh-CN"/>
              </w:rPr>
            </w:pPr>
          </w:p>
        </w:tc>
        <w:tc>
          <w:tcPr>
            <w:tcW w:w="866" w:type="dxa"/>
            <w:vAlign w:val="center"/>
          </w:tcPr>
          <w:p>
            <w:pPr>
              <w:spacing w:line="576" w:lineRule="exact"/>
              <w:jc w:val="center"/>
              <w:rPr>
                <w:rFonts w:hint="eastAsia" w:ascii="仿宋" w:hAnsi="仿宋" w:eastAsia="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98" w:type="dxa"/>
            <w:vAlign w:val="center"/>
          </w:tcPr>
          <w:p>
            <w:pPr>
              <w:spacing w:line="576" w:lineRule="exact"/>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3</w:t>
            </w:r>
          </w:p>
        </w:tc>
        <w:tc>
          <w:tcPr>
            <w:tcW w:w="2414" w:type="dxa"/>
            <w:vAlign w:val="center"/>
          </w:tcPr>
          <w:p>
            <w:pPr>
              <w:spacing w:line="240" w:lineRule="auto"/>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安全管理人员到位和持证情况</w:t>
            </w:r>
          </w:p>
        </w:tc>
        <w:tc>
          <w:tcPr>
            <w:tcW w:w="2180" w:type="dxa"/>
            <w:vAlign w:val="center"/>
          </w:tcPr>
          <w:p>
            <w:pPr>
              <w:spacing w:line="576" w:lineRule="exact"/>
              <w:jc w:val="center"/>
              <w:rPr>
                <w:rFonts w:hint="eastAsia" w:ascii="仿宋" w:hAnsi="仿宋" w:eastAsia="仿宋"/>
                <w:sz w:val="24"/>
                <w:szCs w:val="24"/>
                <w:vertAlign w:val="baseline"/>
                <w:lang w:val="en-US" w:eastAsia="zh-CN"/>
              </w:rPr>
            </w:pPr>
          </w:p>
        </w:tc>
        <w:tc>
          <w:tcPr>
            <w:tcW w:w="2263" w:type="dxa"/>
            <w:vAlign w:val="center"/>
          </w:tcPr>
          <w:p>
            <w:pPr>
              <w:spacing w:line="576" w:lineRule="exact"/>
              <w:jc w:val="center"/>
              <w:rPr>
                <w:rFonts w:hint="eastAsia" w:ascii="仿宋" w:hAnsi="仿宋" w:eastAsia="仿宋"/>
                <w:sz w:val="24"/>
                <w:szCs w:val="24"/>
                <w:vertAlign w:val="baseline"/>
                <w:lang w:val="en-US" w:eastAsia="zh-CN"/>
              </w:rPr>
            </w:pPr>
          </w:p>
        </w:tc>
        <w:tc>
          <w:tcPr>
            <w:tcW w:w="866" w:type="dxa"/>
            <w:vAlign w:val="center"/>
          </w:tcPr>
          <w:p>
            <w:pPr>
              <w:spacing w:line="576" w:lineRule="exact"/>
              <w:jc w:val="center"/>
              <w:rPr>
                <w:rFonts w:hint="eastAsia" w:ascii="仿宋" w:hAnsi="仿宋" w:eastAsia="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98" w:type="dxa"/>
            <w:vAlign w:val="center"/>
          </w:tcPr>
          <w:p>
            <w:pPr>
              <w:spacing w:line="576" w:lineRule="exact"/>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4</w:t>
            </w:r>
          </w:p>
        </w:tc>
        <w:tc>
          <w:tcPr>
            <w:tcW w:w="2414" w:type="dxa"/>
            <w:vAlign w:val="center"/>
          </w:tcPr>
          <w:p>
            <w:pPr>
              <w:spacing w:line="240" w:lineRule="auto"/>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施工组织涉设计中安全技术措施临时用电方案编制审批情况</w:t>
            </w:r>
          </w:p>
        </w:tc>
        <w:tc>
          <w:tcPr>
            <w:tcW w:w="2180" w:type="dxa"/>
            <w:vAlign w:val="center"/>
          </w:tcPr>
          <w:p>
            <w:pPr>
              <w:spacing w:line="576" w:lineRule="exact"/>
              <w:jc w:val="center"/>
              <w:rPr>
                <w:rFonts w:hint="eastAsia" w:ascii="仿宋" w:hAnsi="仿宋" w:eastAsia="仿宋"/>
                <w:sz w:val="24"/>
                <w:szCs w:val="24"/>
                <w:vertAlign w:val="baseline"/>
                <w:lang w:val="en-US" w:eastAsia="zh-CN"/>
              </w:rPr>
            </w:pPr>
          </w:p>
        </w:tc>
        <w:tc>
          <w:tcPr>
            <w:tcW w:w="2263" w:type="dxa"/>
            <w:vAlign w:val="center"/>
          </w:tcPr>
          <w:p>
            <w:pPr>
              <w:spacing w:line="576" w:lineRule="exact"/>
              <w:jc w:val="center"/>
              <w:rPr>
                <w:rFonts w:hint="eastAsia" w:ascii="仿宋" w:hAnsi="仿宋" w:eastAsia="仿宋"/>
                <w:sz w:val="24"/>
                <w:szCs w:val="24"/>
                <w:vertAlign w:val="baseline"/>
                <w:lang w:val="en-US" w:eastAsia="zh-CN"/>
              </w:rPr>
            </w:pPr>
          </w:p>
        </w:tc>
        <w:tc>
          <w:tcPr>
            <w:tcW w:w="866" w:type="dxa"/>
            <w:vAlign w:val="center"/>
          </w:tcPr>
          <w:p>
            <w:pPr>
              <w:spacing w:line="576" w:lineRule="exact"/>
              <w:jc w:val="center"/>
              <w:rPr>
                <w:rFonts w:hint="eastAsia" w:ascii="仿宋" w:hAnsi="仿宋" w:eastAsia="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98" w:type="dxa"/>
            <w:vAlign w:val="center"/>
          </w:tcPr>
          <w:p>
            <w:pPr>
              <w:spacing w:line="576" w:lineRule="exact"/>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5</w:t>
            </w:r>
          </w:p>
        </w:tc>
        <w:tc>
          <w:tcPr>
            <w:tcW w:w="2414" w:type="dxa"/>
            <w:vAlign w:val="center"/>
          </w:tcPr>
          <w:p>
            <w:pPr>
              <w:spacing w:line="240" w:lineRule="auto"/>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危险性较大分部分项工程专项施工方案编制计划报批情况</w:t>
            </w:r>
          </w:p>
        </w:tc>
        <w:tc>
          <w:tcPr>
            <w:tcW w:w="2180" w:type="dxa"/>
            <w:vAlign w:val="center"/>
          </w:tcPr>
          <w:p>
            <w:pPr>
              <w:spacing w:line="576" w:lineRule="exact"/>
              <w:jc w:val="center"/>
              <w:rPr>
                <w:rFonts w:hint="eastAsia" w:ascii="仿宋" w:hAnsi="仿宋" w:eastAsia="仿宋"/>
                <w:sz w:val="24"/>
                <w:szCs w:val="24"/>
                <w:vertAlign w:val="baseline"/>
                <w:lang w:val="en-US" w:eastAsia="zh-CN"/>
              </w:rPr>
            </w:pPr>
          </w:p>
        </w:tc>
        <w:tc>
          <w:tcPr>
            <w:tcW w:w="2263" w:type="dxa"/>
            <w:vAlign w:val="center"/>
          </w:tcPr>
          <w:p>
            <w:pPr>
              <w:spacing w:line="576" w:lineRule="exact"/>
              <w:jc w:val="center"/>
              <w:rPr>
                <w:rFonts w:hint="eastAsia" w:ascii="仿宋" w:hAnsi="仿宋" w:eastAsia="仿宋"/>
                <w:sz w:val="24"/>
                <w:szCs w:val="24"/>
                <w:vertAlign w:val="baseline"/>
                <w:lang w:val="en-US" w:eastAsia="zh-CN"/>
              </w:rPr>
            </w:pPr>
          </w:p>
        </w:tc>
        <w:tc>
          <w:tcPr>
            <w:tcW w:w="866" w:type="dxa"/>
            <w:vAlign w:val="center"/>
          </w:tcPr>
          <w:p>
            <w:pPr>
              <w:spacing w:line="576" w:lineRule="exact"/>
              <w:jc w:val="center"/>
              <w:rPr>
                <w:rFonts w:hint="eastAsia" w:ascii="仿宋" w:hAnsi="仿宋" w:eastAsia="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98" w:type="dxa"/>
            <w:vAlign w:val="center"/>
          </w:tcPr>
          <w:p>
            <w:pPr>
              <w:spacing w:line="576" w:lineRule="exact"/>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6</w:t>
            </w:r>
          </w:p>
        </w:tc>
        <w:tc>
          <w:tcPr>
            <w:tcW w:w="2414" w:type="dxa"/>
            <w:vAlign w:val="center"/>
          </w:tcPr>
          <w:p>
            <w:pPr>
              <w:spacing w:line="240" w:lineRule="auto"/>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安全生产费用投入计划报批情况</w:t>
            </w:r>
          </w:p>
        </w:tc>
        <w:tc>
          <w:tcPr>
            <w:tcW w:w="2180" w:type="dxa"/>
            <w:vAlign w:val="center"/>
          </w:tcPr>
          <w:p>
            <w:pPr>
              <w:spacing w:line="576" w:lineRule="exact"/>
              <w:jc w:val="center"/>
              <w:rPr>
                <w:rFonts w:hint="eastAsia" w:ascii="仿宋" w:hAnsi="仿宋" w:eastAsia="仿宋"/>
                <w:sz w:val="24"/>
                <w:szCs w:val="24"/>
                <w:vertAlign w:val="baseline"/>
                <w:lang w:val="en-US" w:eastAsia="zh-CN"/>
              </w:rPr>
            </w:pPr>
          </w:p>
        </w:tc>
        <w:tc>
          <w:tcPr>
            <w:tcW w:w="2263" w:type="dxa"/>
            <w:vAlign w:val="center"/>
          </w:tcPr>
          <w:p>
            <w:pPr>
              <w:spacing w:line="576" w:lineRule="exact"/>
              <w:jc w:val="center"/>
              <w:rPr>
                <w:rFonts w:hint="eastAsia" w:ascii="仿宋" w:hAnsi="仿宋" w:eastAsia="仿宋"/>
                <w:sz w:val="24"/>
                <w:szCs w:val="24"/>
                <w:vertAlign w:val="baseline"/>
                <w:lang w:val="en-US" w:eastAsia="zh-CN"/>
              </w:rPr>
            </w:pPr>
          </w:p>
        </w:tc>
        <w:tc>
          <w:tcPr>
            <w:tcW w:w="866" w:type="dxa"/>
            <w:vAlign w:val="center"/>
          </w:tcPr>
          <w:p>
            <w:pPr>
              <w:spacing w:line="576" w:lineRule="exact"/>
              <w:jc w:val="center"/>
              <w:rPr>
                <w:rFonts w:hint="eastAsia" w:ascii="仿宋" w:hAnsi="仿宋" w:eastAsia="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98" w:type="dxa"/>
            <w:vAlign w:val="center"/>
          </w:tcPr>
          <w:p>
            <w:pPr>
              <w:spacing w:line="576" w:lineRule="exact"/>
              <w:jc w:val="center"/>
              <w:rPr>
                <w:rFonts w:hint="eastAsia" w:ascii="仿宋" w:hAnsi="仿宋" w:eastAsia="仿宋"/>
                <w:sz w:val="32"/>
                <w:szCs w:val="32"/>
                <w:vertAlign w:val="baseline"/>
                <w:lang w:val="en-US" w:eastAsia="zh-CN"/>
              </w:rPr>
            </w:pPr>
          </w:p>
        </w:tc>
        <w:tc>
          <w:tcPr>
            <w:tcW w:w="2414" w:type="dxa"/>
            <w:vAlign w:val="center"/>
          </w:tcPr>
          <w:p>
            <w:pPr>
              <w:spacing w:line="240" w:lineRule="auto"/>
              <w:jc w:val="center"/>
              <w:rPr>
                <w:rFonts w:hint="default" w:ascii="仿宋" w:hAnsi="仿宋" w:eastAsia="仿宋"/>
                <w:sz w:val="32"/>
                <w:szCs w:val="32"/>
                <w:vertAlign w:val="baseline"/>
                <w:lang w:val="en-US" w:eastAsia="zh-CN"/>
              </w:rPr>
            </w:pPr>
            <w:r>
              <w:rPr>
                <w:rFonts w:hint="eastAsia" w:ascii="仿宋" w:hAnsi="仿宋" w:eastAsia="仿宋"/>
                <w:sz w:val="32"/>
                <w:szCs w:val="32"/>
                <w:vertAlign w:val="baseline"/>
                <w:lang w:val="en-US" w:eastAsia="zh-CN"/>
              </w:rPr>
              <w:t>......</w:t>
            </w:r>
          </w:p>
        </w:tc>
        <w:tc>
          <w:tcPr>
            <w:tcW w:w="2180" w:type="dxa"/>
            <w:vAlign w:val="center"/>
          </w:tcPr>
          <w:p>
            <w:pPr>
              <w:spacing w:line="576" w:lineRule="exact"/>
              <w:jc w:val="center"/>
              <w:rPr>
                <w:rFonts w:hint="eastAsia" w:ascii="仿宋" w:hAnsi="仿宋" w:eastAsia="仿宋"/>
                <w:sz w:val="32"/>
                <w:szCs w:val="32"/>
                <w:vertAlign w:val="baseline"/>
              </w:rPr>
            </w:pPr>
          </w:p>
        </w:tc>
        <w:tc>
          <w:tcPr>
            <w:tcW w:w="2263" w:type="dxa"/>
            <w:vAlign w:val="center"/>
          </w:tcPr>
          <w:p>
            <w:pPr>
              <w:spacing w:line="576" w:lineRule="exact"/>
              <w:jc w:val="center"/>
              <w:rPr>
                <w:rFonts w:hint="eastAsia" w:ascii="仿宋" w:hAnsi="仿宋" w:eastAsia="仿宋"/>
                <w:sz w:val="32"/>
                <w:szCs w:val="32"/>
                <w:vertAlign w:val="baseline"/>
              </w:rPr>
            </w:pPr>
          </w:p>
        </w:tc>
        <w:tc>
          <w:tcPr>
            <w:tcW w:w="866" w:type="dxa"/>
            <w:vAlign w:val="center"/>
          </w:tcPr>
          <w:p>
            <w:pPr>
              <w:spacing w:line="576" w:lineRule="exact"/>
              <w:jc w:val="center"/>
              <w:rPr>
                <w:rFonts w:hint="eastAsia" w:ascii="仿宋" w:hAnsi="仿宋" w:eastAsia="仿宋"/>
                <w:sz w:val="32"/>
                <w:szCs w:val="32"/>
                <w:vertAlign w:val="baseline"/>
              </w:rPr>
            </w:pPr>
          </w:p>
        </w:tc>
      </w:tr>
    </w:tbl>
    <w:p>
      <w:pPr>
        <w:spacing w:line="576"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审查人员：                                     被审查单位负责人： </w:t>
      </w:r>
    </w:p>
    <w:p>
      <w:pPr>
        <w:spacing w:line="576" w:lineRule="exact"/>
        <w:rPr>
          <w:rFonts w:hint="eastAsia" w:ascii="黑体" w:hAnsi="黑体" w:eastAsia="黑体" w:cs="黑体"/>
          <w:sz w:val="32"/>
          <w:szCs w:val="32"/>
          <w:lang w:val="en-US" w:eastAsia="zh-CN"/>
        </w:rPr>
      </w:pPr>
    </w:p>
    <w:p>
      <w:pPr>
        <w:spacing w:line="576" w:lineRule="exact"/>
        <w:rPr>
          <w:rFonts w:hint="eastAsia" w:ascii="黑体" w:hAnsi="黑体" w:eastAsia="黑体" w:cs="黑体"/>
          <w:sz w:val="32"/>
          <w:szCs w:val="32"/>
          <w:lang w:val="en-US" w:eastAsia="zh-CN"/>
        </w:rPr>
      </w:pPr>
    </w:p>
    <w:p>
      <w:pPr>
        <w:spacing w:line="576" w:lineRule="exact"/>
        <w:rPr>
          <w:rFonts w:hint="default" w:ascii="方正小标宋简体" w:hAnsi="方正小标宋简体" w:eastAsia="方正小标宋简体" w:cs="方正小标宋简体"/>
          <w:sz w:val="36"/>
          <w:szCs w:val="36"/>
          <w:lang w:val="en-US" w:eastAsia="zh-CN"/>
        </w:rPr>
      </w:pPr>
      <w:bookmarkStart w:id="0" w:name="_GoBack"/>
      <w:bookmarkEnd w:id="0"/>
      <w:r>
        <w:rPr>
          <w:rFonts w:hint="eastAsia" w:ascii="黑体" w:hAnsi="黑体" w:eastAsia="黑体" w:cs="黑体"/>
          <w:sz w:val="32"/>
          <w:szCs w:val="32"/>
          <w:lang w:val="en-US" w:eastAsia="zh-CN"/>
        </w:rPr>
        <w:t>附件：2</w:t>
      </w:r>
    </w:p>
    <w:p>
      <w:pPr>
        <w:spacing w:line="576"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分部分项工程开工安全生产条件审查表</w:t>
      </w:r>
    </w:p>
    <w:p>
      <w:pPr>
        <w:spacing w:line="576" w:lineRule="exact"/>
        <w:jc w:val="both"/>
        <w:rPr>
          <w:rFonts w:hint="default" w:ascii="仿宋" w:hAnsi="仿宋" w:eastAsia="仿宋" w:cs="仿宋"/>
          <w:sz w:val="24"/>
          <w:szCs w:val="24"/>
          <w:u w:val="single"/>
          <w:lang w:val="en-US" w:eastAsia="zh-CN"/>
        </w:rPr>
      </w:pPr>
      <w:r>
        <w:rPr>
          <w:rFonts w:hint="eastAsia" w:ascii="仿宋" w:hAnsi="仿宋" w:eastAsia="仿宋" w:cs="仿宋"/>
          <w:sz w:val="24"/>
          <w:szCs w:val="24"/>
          <w:lang w:val="en-US" w:eastAsia="zh-CN"/>
        </w:rPr>
        <w:t>承包单位：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 xml:space="preserve">           合同号：</w:t>
      </w:r>
      <w:r>
        <w:rPr>
          <w:rFonts w:hint="eastAsia" w:ascii="仿宋" w:hAnsi="仿宋" w:eastAsia="仿宋" w:cs="仿宋"/>
          <w:sz w:val="24"/>
          <w:szCs w:val="24"/>
          <w:u w:val="single"/>
          <w:lang w:val="en-US" w:eastAsia="zh-CN"/>
        </w:rPr>
        <w:t xml:space="preserve">                </w:t>
      </w:r>
    </w:p>
    <w:p>
      <w:pPr>
        <w:spacing w:line="576" w:lineRule="exact"/>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监理单位：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 xml:space="preserve">           编  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pPr>
        <w:spacing w:line="576" w:lineRule="exact"/>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时间：  </w:t>
      </w:r>
    </w:p>
    <w:tbl>
      <w:tblPr>
        <w:tblStyle w:val="7"/>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618"/>
        <w:gridCol w:w="2028"/>
        <w:gridCol w:w="2263"/>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46" w:type="dxa"/>
            <w:vAlign w:val="center"/>
          </w:tcPr>
          <w:p>
            <w:pPr>
              <w:spacing w:line="576" w:lineRule="exact"/>
              <w:jc w:val="center"/>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序号</w:t>
            </w:r>
          </w:p>
        </w:tc>
        <w:tc>
          <w:tcPr>
            <w:tcW w:w="2618" w:type="dxa"/>
            <w:vAlign w:val="center"/>
          </w:tcPr>
          <w:p>
            <w:pPr>
              <w:spacing w:line="576" w:lineRule="exact"/>
              <w:jc w:val="center"/>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审查内容</w:t>
            </w:r>
          </w:p>
        </w:tc>
        <w:tc>
          <w:tcPr>
            <w:tcW w:w="2028" w:type="dxa"/>
            <w:vAlign w:val="center"/>
          </w:tcPr>
          <w:p>
            <w:pPr>
              <w:spacing w:line="576" w:lineRule="exact"/>
              <w:jc w:val="center"/>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自查结果</w:t>
            </w:r>
          </w:p>
        </w:tc>
        <w:tc>
          <w:tcPr>
            <w:tcW w:w="2263" w:type="dxa"/>
            <w:vAlign w:val="center"/>
          </w:tcPr>
          <w:p>
            <w:pPr>
              <w:spacing w:line="576" w:lineRule="exact"/>
              <w:jc w:val="center"/>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审查结论</w:t>
            </w:r>
          </w:p>
        </w:tc>
        <w:tc>
          <w:tcPr>
            <w:tcW w:w="866" w:type="dxa"/>
            <w:vAlign w:val="center"/>
          </w:tcPr>
          <w:p>
            <w:pPr>
              <w:spacing w:line="576" w:lineRule="exact"/>
              <w:jc w:val="center"/>
              <w:rPr>
                <w:rFonts w:hint="eastAsia" w:ascii="仿宋" w:hAnsi="仿宋" w:eastAsia="仿宋"/>
                <w:b/>
                <w:bCs/>
                <w:sz w:val="24"/>
                <w:szCs w:val="24"/>
                <w:vertAlign w:val="baseline"/>
              </w:rPr>
            </w:pPr>
            <w:r>
              <w:rPr>
                <w:rFonts w:hint="eastAsia" w:ascii="仿宋" w:hAnsi="仿宋" w:eastAsia="仿宋"/>
                <w:b/>
                <w:bCs/>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46" w:type="dxa"/>
            <w:vAlign w:val="center"/>
          </w:tcPr>
          <w:p>
            <w:pPr>
              <w:spacing w:line="576"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w:t>
            </w:r>
          </w:p>
        </w:tc>
        <w:tc>
          <w:tcPr>
            <w:tcW w:w="2618" w:type="dxa"/>
            <w:vAlign w:val="center"/>
          </w:tcPr>
          <w:p>
            <w:pPr>
              <w:spacing w:line="240" w:lineRule="auto"/>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专项施工方案审批情况</w:t>
            </w:r>
          </w:p>
        </w:tc>
        <w:tc>
          <w:tcPr>
            <w:tcW w:w="2028" w:type="dxa"/>
            <w:vAlign w:val="center"/>
          </w:tcPr>
          <w:p>
            <w:pPr>
              <w:spacing w:line="576" w:lineRule="exact"/>
              <w:jc w:val="center"/>
              <w:rPr>
                <w:rFonts w:hint="eastAsia" w:ascii="仿宋" w:hAnsi="仿宋" w:eastAsia="仿宋"/>
                <w:sz w:val="24"/>
                <w:szCs w:val="24"/>
                <w:vertAlign w:val="baseline"/>
                <w:lang w:val="en-US" w:eastAsia="zh-CN"/>
              </w:rPr>
            </w:pPr>
          </w:p>
        </w:tc>
        <w:tc>
          <w:tcPr>
            <w:tcW w:w="2263" w:type="dxa"/>
            <w:vAlign w:val="center"/>
          </w:tcPr>
          <w:p>
            <w:pPr>
              <w:spacing w:line="576" w:lineRule="exact"/>
              <w:jc w:val="center"/>
              <w:rPr>
                <w:rFonts w:hint="eastAsia" w:ascii="仿宋" w:hAnsi="仿宋" w:eastAsia="仿宋"/>
                <w:sz w:val="24"/>
                <w:szCs w:val="24"/>
                <w:vertAlign w:val="baseline"/>
                <w:lang w:val="en-US" w:eastAsia="zh-CN"/>
              </w:rPr>
            </w:pPr>
          </w:p>
        </w:tc>
        <w:tc>
          <w:tcPr>
            <w:tcW w:w="866" w:type="dxa"/>
            <w:vAlign w:val="center"/>
          </w:tcPr>
          <w:p>
            <w:pPr>
              <w:spacing w:line="576" w:lineRule="exact"/>
              <w:jc w:val="center"/>
              <w:rPr>
                <w:rFonts w:hint="eastAsia" w:ascii="仿宋" w:hAnsi="仿宋" w:eastAsia="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46" w:type="dxa"/>
            <w:vAlign w:val="center"/>
          </w:tcPr>
          <w:p>
            <w:pPr>
              <w:spacing w:line="576"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2</w:t>
            </w:r>
          </w:p>
        </w:tc>
        <w:tc>
          <w:tcPr>
            <w:tcW w:w="2618" w:type="dxa"/>
            <w:vAlign w:val="center"/>
          </w:tcPr>
          <w:p>
            <w:pPr>
              <w:spacing w:line="240" w:lineRule="auto"/>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特种作业人员持证情况</w:t>
            </w:r>
          </w:p>
        </w:tc>
        <w:tc>
          <w:tcPr>
            <w:tcW w:w="2028" w:type="dxa"/>
            <w:vAlign w:val="center"/>
          </w:tcPr>
          <w:p>
            <w:pPr>
              <w:spacing w:line="576" w:lineRule="exact"/>
              <w:jc w:val="center"/>
              <w:rPr>
                <w:rFonts w:hint="eastAsia" w:ascii="仿宋" w:hAnsi="仿宋" w:eastAsia="仿宋"/>
                <w:sz w:val="24"/>
                <w:szCs w:val="24"/>
                <w:vertAlign w:val="baseline"/>
                <w:lang w:val="en-US" w:eastAsia="zh-CN"/>
              </w:rPr>
            </w:pPr>
          </w:p>
        </w:tc>
        <w:tc>
          <w:tcPr>
            <w:tcW w:w="2263" w:type="dxa"/>
            <w:vAlign w:val="center"/>
          </w:tcPr>
          <w:p>
            <w:pPr>
              <w:spacing w:line="576" w:lineRule="exact"/>
              <w:jc w:val="center"/>
              <w:rPr>
                <w:rFonts w:hint="eastAsia" w:ascii="仿宋" w:hAnsi="仿宋" w:eastAsia="仿宋"/>
                <w:sz w:val="24"/>
                <w:szCs w:val="24"/>
                <w:vertAlign w:val="baseline"/>
                <w:lang w:val="en-US" w:eastAsia="zh-CN"/>
              </w:rPr>
            </w:pPr>
          </w:p>
        </w:tc>
        <w:tc>
          <w:tcPr>
            <w:tcW w:w="866" w:type="dxa"/>
            <w:vAlign w:val="center"/>
          </w:tcPr>
          <w:p>
            <w:pPr>
              <w:spacing w:line="576" w:lineRule="exact"/>
              <w:jc w:val="center"/>
              <w:rPr>
                <w:rFonts w:hint="eastAsia" w:ascii="仿宋" w:hAnsi="仿宋" w:eastAsia="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46" w:type="dxa"/>
            <w:vAlign w:val="center"/>
          </w:tcPr>
          <w:p>
            <w:pPr>
              <w:spacing w:line="576"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3</w:t>
            </w:r>
          </w:p>
        </w:tc>
        <w:tc>
          <w:tcPr>
            <w:tcW w:w="2618" w:type="dxa"/>
            <w:vAlign w:val="center"/>
          </w:tcPr>
          <w:p>
            <w:pPr>
              <w:spacing w:line="240" w:lineRule="auto"/>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特种设备监测情况</w:t>
            </w:r>
          </w:p>
        </w:tc>
        <w:tc>
          <w:tcPr>
            <w:tcW w:w="2028" w:type="dxa"/>
            <w:vAlign w:val="center"/>
          </w:tcPr>
          <w:p>
            <w:pPr>
              <w:spacing w:line="576" w:lineRule="exact"/>
              <w:jc w:val="center"/>
              <w:rPr>
                <w:rFonts w:hint="eastAsia" w:ascii="仿宋" w:hAnsi="仿宋" w:eastAsia="仿宋"/>
                <w:sz w:val="24"/>
                <w:szCs w:val="24"/>
                <w:vertAlign w:val="baseline"/>
                <w:lang w:val="en-US" w:eastAsia="zh-CN"/>
              </w:rPr>
            </w:pPr>
          </w:p>
        </w:tc>
        <w:tc>
          <w:tcPr>
            <w:tcW w:w="2263" w:type="dxa"/>
            <w:vAlign w:val="center"/>
          </w:tcPr>
          <w:p>
            <w:pPr>
              <w:spacing w:line="576" w:lineRule="exact"/>
              <w:jc w:val="center"/>
              <w:rPr>
                <w:rFonts w:hint="eastAsia" w:ascii="仿宋" w:hAnsi="仿宋" w:eastAsia="仿宋"/>
                <w:sz w:val="24"/>
                <w:szCs w:val="24"/>
                <w:vertAlign w:val="baseline"/>
                <w:lang w:val="en-US" w:eastAsia="zh-CN"/>
              </w:rPr>
            </w:pPr>
          </w:p>
        </w:tc>
        <w:tc>
          <w:tcPr>
            <w:tcW w:w="866" w:type="dxa"/>
            <w:vAlign w:val="center"/>
          </w:tcPr>
          <w:p>
            <w:pPr>
              <w:spacing w:line="576" w:lineRule="exact"/>
              <w:jc w:val="center"/>
              <w:rPr>
                <w:rFonts w:hint="eastAsia" w:ascii="仿宋" w:hAnsi="仿宋" w:eastAsia="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46" w:type="dxa"/>
            <w:vAlign w:val="center"/>
          </w:tcPr>
          <w:p>
            <w:pPr>
              <w:spacing w:line="576"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4</w:t>
            </w:r>
          </w:p>
        </w:tc>
        <w:tc>
          <w:tcPr>
            <w:tcW w:w="2618" w:type="dxa"/>
            <w:vAlign w:val="center"/>
          </w:tcPr>
          <w:p>
            <w:pPr>
              <w:spacing w:line="240" w:lineRule="auto"/>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其他机械设备验收情况</w:t>
            </w:r>
          </w:p>
        </w:tc>
        <w:tc>
          <w:tcPr>
            <w:tcW w:w="2028" w:type="dxa"/>
            <w:vAlign w:val="center"/>
          </w:tcPr>
          <w:p>
            <w:pPr>
              <w:spacing w:line="576" w:lineRule="exact"/>
              <w:jc w:val="center"/>
              <w:rPr>
                <w:rFonts w:hint="eastAsia" w:ascii="仿宋" w:hAnsi="仿宋" w:eastAsia="仿宋"/>
                <w:sz w:val="24"/>
                <w:szCs w:val="24"/>
                <w:vertAlign w:val="baseline"/>
                <w:lang w:val="en-US" w:eastAsia="zh-CN"/>
              </w:rPr>
            </w:pPr>
          </w:p>
        </w:tc>
        <w:tc>
          <w:tcPr>
            <w:tcW w:w="2263" w:type="dxa"/>
            <w:vAlign w:val="center"/>
          </w:tcPr>
          <w:p>
            <w:pPr>
              <w:spacing w:line="576" w:lineRule="exact"/>
              <w:jc w:val="center"/>
              <w:rPr>
                <w:rFonts w:hint="eastAsia" w:ascii="仿宋" w:hAnsi="仿宋" w:eastAsia="仿宋"/>
                <w:sz w:val="24"/>
                <w:szCs w:val="24"/>
                <w:vertAlign w:val="baseline"/>
                <w:lang w:val="en-US" w:eastAsia="zh-CN"/>
              </w:rPr>
            </w:pPr>
          </w:p>
        </w:tc>
        <w:tc>
          <w:tcPr>
            <w:tcW w:w="866" w:type="dxa"/>
            <w:vAlign w:val="center"/>
          </w:tcPr>
          <w:p>
            <w:pPr>
              <w:spacing w:line="576" w:lineRule="exact"/>
              <w:jc w:val="center"/>
              <w:rPr>
                <w:rFonts w:hint="eastAsia" w:ascii="仿宋" w:hAnsi="仿宋" w:eastAsia="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46" w:type="dxa"/>
            <w:vAlign w:val="center"/>
          </w:tcPr>
          <w:p>
            <w:pPr>
              <w:spacing w:line="576"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5</w:t>
            </w:r>
          </w:p>
        </w:tc>
        <w:tc>
          <w:tcPr>
            <w:tcW w:w="2618" w:type="dxa"/>
            <w:vAlign w:val="center"/>
          </w:tcPr>
          <w:p>
            <w:pPr>
              <w:spacing w:line="240" w:lineRule="auto"/>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施工人员岗前教育情况</w:t>
            </w:r>
          </w:p>
        </w:tc>
        <w:tc>
          <w:tcPr>
            <w:tcW w:w="2028" w:type="dxa"/>
            <w:vAlign w:val="center"/>
          </w:tcPr>
          <w:p>
            <w:pPr>
              <w:spacing w:line="576" w:lineRule="exact"/>
              <w:jc w:val="center"/>
              <w:rPr>
                <w:rFonts w:hint="eastAsia" w:ascii="仿宋" w:hAnsi="仿宋" w:eastAsia="仿宋"/>
                <w:sz w:val="24"/>
                <w:szCs w:val="24"/>
                <w:vertAlign w:val="baseline"/>
                <w:lang w:val="en-US" w:eastAsia="zh-CN"/>
              </w:rPr>
            </w:pPr>
          </w:p>
        </w:tc>
        <w:tc>
          <w:tcPr>
            <w:tcW w:w="2263" w:type="dxa"/>
            <w:vAlign w:val="center"/>
          </w:tcPr>
          <w:p>
            <w:pPr>
              <w:spacing w:line="576" w:lineRule="exact"/>
              <w:jc w:val="center"/>
              <w:rPr>
                <w:rFonts w:hint="eastAsia" w:ascii="仿宋" w:hAnsi="仿宋" w:eastAsia="仿宋"/>
                <w:sz w:val="24"/>
                <w:szCs w:val="24"/>
                <w:vertAlign w:val="baseline"/>
                <w:lang w:val="en-US" w:eastAsia="zh-CN"/>
              </w:rPr>
            </w:pPr>
          </w:p>
        </w:tc>
        <w:tc>
          <w:tcPr>
            <w:tcW w:w="866" w:type="dxa"/>
            <w:vAlign w:val="center"/>
          </w:tcPr>
          <w:p>
            <w:pPr>
              <w:spacing w:line="576" w:lineRule="exact"/>
              <w:jc w:val="center"/>
              <w:rPr>
                <w:rFonts w:hint="eastAsia" w:ascii="仿宋" w:hAnsi="仿宋" w:eastAsia="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46" w:type="dxa"/>
            <w:vAlign w:val="center"/>
          </w:tcPr>
          <w:p>
            <w:pPr>
              <w:spacing w:line="576" w:lineRule="exact"/>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6</w:t>
            </w:r>
          </w:p>
        </w:tc>
        <w:tc>
          <w:tcPr>
            <w:tcW w:w="2618" w:type="dxa"/>
            <w:vAlign w:val="center"/>
          </w:tcPr>
          <w:p>
            <w:pPr>
              <w:spacing w:line="240" w:lineRule="auto"/>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安全技术交底情况</w:t>
            </w:r>
          </w:p>
        </w:tc>
        <w:tc>
          <w:tcPr>
            <w:tcW w:w="2028" w:type="dxa"/>
            <w:vAlign w:val="center"/>
          </w:tcPr>
          <w:p>
            <w:pPr>
              <w:spacing w:line="576" w:lineRule="exact"/>
              <w:jc w:val="center"/>
              <w:rPr>
                <w:rFonts w:hint="eastAsia" w:ascii="仿宋" w:hAnsi="仿宋" w:eastAsia="仿宋"/>
                <w:sz w:val="24"/>
                <w:szCs w:val="24"/>
                <w:vertAlign w:val="baseline"/>
                <w:lang w:val="en-US" w:eastAsia="zh-CN"/>
              </w:rPr>
            </w:pPr>
          </w:p>
        </w:tc>
        <w:tc>
          <w:tcPr>
            <w:tcW w:w="2263" w:type="dxa"/>
            <w:vAlign w:val="center"/>
          </w:tcPr>
          <w:p>
            <w:pPr>
              <w:spacing w:line="576" w:lineRule="exact"/>
              <w:jc w:val="center"/>
              <w:rPr>
                <w:rFonts w:hint="eastAsia" w:ascii="仿宋" w:hAnsi="仿宋" w:eastAsia="仿宋"/>
                <w:sz w:val="24"/>
                <w:szCs w:val="24"/>
                <w:vertAlign w:val="baseline"/>
                <w:lang w:val="en-US" w:eastAsia="zh-CN"/>
              </w:rPr>
            </w:pPr>
          </w:p>
        </w:tc>
        <w:tc>
          <w:tcPr>
            <w:tcW w:w="866" w:type="dxa"/>
            <w:vAlign w:val="center"/>
          </w:tcPr>
          <w:p>
            <w:pPr>
              <w:spacing w:line="576" w:lineRule="exact"/>
              <w:jc w:val="center"/>
              <w:rPr>
                <w:rFonts w:hint="eastAsia" w:ascii="仿宋" w:hAnsi="仿宋" w:eastAsia="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46" w:type="dxa"/>
            <w:vAlign w:val="center"/>
          </w:tcPr>
          <w:p>
            <w:pPr>
              <w:spacing w:line="576" w:lineRule="exact"/>
              <w:jc w:val="center"/>
              <w:rPr>
                <w:rFonts w:hint="default" w:ascii="仿宋" w:hAnsi="仿宋" w:eastAsia="仿宋"/>
                <w:sz w:val="32"/>
                <w:szCs w:val="32"/>
                <w:vertAlign w:val="baseline"/>
                <w:lang w:val="en-US" w:eastAsia="zh-CN"/>
              </w:rPr>
            </w:pPr>
            <w:r>
              <w:rPr>
                <w:rFonts w:hint="eastAsia" w:ascii="仿宋" w:hAnsi="仿宋" w:eastAsia="仿宋"/>
                <w:sz w:val="32"/>
                <w:szCs w:val="32"/>
                <w:vertAlign w:val="baseline"/>
                <w:lang w:val="en-US" w:eastAsia="zh-CN"/>
              </w:rPr>
              <w:t>7</w:t>
            </w:r>
          </w:p>
        </w:tc>
        <w:tc>
          <w:tcPr>
            <w:tcW w:w="26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施工现场安全措施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32"/>
                <w:szCs w:val="32"/>
                <w:vertAlign w:val="baseline"/>
                <w:lang w:val="en-US" w:eastAsia="zh-CN"/>
              </w:rPr>
            </w:pPr>
            <w:r>
              <w:rPr>
                <w:rFonts w:hint="eastAsia" w:ascii="仿宋" w:hAnsi="仿宋" w:eastAsia="仿宋"/>
                <w:sz w:val="24"/>
                <w:szCs w:val="24"/>
                <w:vertAlign w:val="baseline"/>
                <w:lang w:val="en-US" w:eastAsia="zh-CN"/>
              </w:rPr>
              <w:t>落实情况</w:t>
            </w:r>
          </w:p>
        </w:tc>
        <w:tc>
          <w:tcPr>
            <w:tcW w:w="2028" w:type="dxa"/>
            <w:vAlign w:val="center"/>
          </w:tcPr>
          <w:p>
            <w:pPr>
              <w:spacing w:line="576" w:lineRule="exact"/>
              <w:jc w:val="center"/>
              <w:rPr>
                <w:rFonts w:hint="eastAsia" w:ascii="仿宋" w:hAnsi="仿宋" w:eastAsia="仿宋"/>
                <w:sz w:val="32"/>
                <w:szCs w:val="32"/>
                <w:vertAlign w:val="baseline"/>
              </w:rPr>
            </w:pPr>
          </w:p>
        </w:tc>
        <w:tc>
          <w:tcPr>
            <w:tcW w:w="2263" w:type="dxa"/>
            <w:vAlign w:val="center"/>
          </w:tcPr>
          <w:p>
            <w:pPr>
              <w:spacing w:line="576" w:lineRule="exact"/>
              <w:jc w:val="center"/>
              <w:rPr>
                <w:rFonts w:hint="eastAsia" w:ascii="仿宋" w:hAnsi="仿宋" w:eastAsia="仿宋"/>
                <w:sz w:val="32"/>
                <w:szCs w:val="32"/>
                <w:vertAlign w:val="baseline"/>
              </w:rPr>
            </w:pPr>
          </w:p>
        </w:tc>
        <w:tc>
          <w:tcPr>
            <w:tcW w:w="866" w:type="dxa"/>
            <w:vAlign w:val="center"/>
          </w:tcPr>
          <w:p>
            <w:pPr>
              <w:spacing w:line="576" w:lineRule="exact"/>
              <w:jc w:val="center"/>
              <w:rPr>
                <w:rFonts w:hint="eastAsia" w:ascii="仿宋" w:hAnsi="仿宋" w:eastAsia="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46" w:type="dxa"/>
            <w:vAlign w:val="center"/>
          </w:tcPr>
          <w:p>
            <w:pPr>
              <w:spacing w:line="576" w:lineRule="exact"/>
              <w:jc w:val="center"/>
              <w:rPr>
                <w:rFonts w:hint="default" w:ascii="仿宋" w:hAnsi="仿宋" w:eastAsia="仿宋"/>
                <w:sz w:val="32"/>
                <w:szCs w:val="32"/>
                <w:vertAlign w:val="baseline"/>
                <w:lang w:val="en-US" w:eastAsia="zh-CN"/>
              </w:rPr>
            </w:pPr>
            <w:r>
              <w:rPr>
                <w:rFonts w:hint="eastAsia" w:ascii="仿宋" w:hAnsi="仿宋" w:eastAsia="仿宋"/>
                <w:sz w:val="32"/>
                <w:szCs w:val="32"/>
                <w:vertAlign w:val="baseline"/>
                <w:lang w:val="en-US" w:eastAsia="zh-CN"/>
              </w:rPr>
              <w:t>8</w:t>
            </w:r>
          </w:p>
        </w:tc>
        <w:tc>
          <w:tcPr>
            <w:tcW w:w="2618" w:type="dxa"/>
            <w:vAlign w:val="center"/>
          </w:tcPr>
          <w:p>
            <w:pPr>
              <w:spacing w:line="240" w:lineRule="auto"/>
              <w:jc w:val="center"/>
              <w:rPr>
                <w:rFonts w:hint="eastAsia" w:ascii="仿宋" w:hAnsi="仿宋" w:eastAsia="仿宋"/>
                <w:sz w:val="32"/>
                <w:szCs w:val="32"/>
                <w:vertAlign w:val="baseline"/>
                <w:lang w:val="en-US" w:eastAsia="zh-CN"/>
              </w:rPr>
            </w:pPr>
            <w:r>
              <w:rPr>
                <w:rFonts w:hint="eastAsia" w:ascii="仿宋" w:hAnsi="仿宋" w:eastAsia="仿宋"/>
                <w:sz w:val="24"/>
                <w:szCs w:val="24"/>
                <w:vertAlign w:val="baseline"/>
                <w:lang w:val="en-US" w:eastAsia="zh-CN"/>
              </w:rPr>
              <w:t>临时用电情况</w:t>
            </w:r>
          </w:p>
        </w:tc>
        <w:tc>
          <w:tcPr>
            <w:tcW w:w="2028" w:type="dxa"/>
            <w:vAlign w:val="center"/>
          </w:tcPr>
          <w:p>
            <w:pPr>
              <w:spacing w:line="576" w:lineRule="exact"/>
              <w:jc w:val="center"/>
              <w:rPr>
                <w:rFonts w:hint="eastAsia" w:ascii="仿宋" w:hAnsi="仿宋" w:eastAsia="仿宋"/>
                <w:sz w:val="32"/>
                <w:szCs w:val="32"/>
                <w:vertAlign w:val="baseline"/>
              </w:rPr>
            </w:pPr>
          </w:p>
        </w:tc>
        <w:tc>
          <w:tcPr>
            <w:tcW w:w="2263" w:type="dxa"/>
            <w:vAlign w:val="center"/>
          </w:tcPr>
          <w:p>
            <w:pPr>
              <w:spacing w:line="576" w:lineRule="exact"/>
              <w:jc w:val="center"/>
              <w:rPr>
                <w:rFonts w:hint="eastAsia" w:ascii="仿宋" w:hAnsi="仿宋" w:eastAsia="仿宋"/>
                <w:sz w:val="32"/>
                <w:szCs w:val="32"/>
                <w:vertAlign w:val="baseline"/>
              </w:rPr>
            </w:pPr>
          </w:p>
        </w:tc>
        <w:tc>
          <w:tcPr>
            <w:tcW w:w="866" w:type="dxa"/>
            <w:vAlign w:val="center"/>
          </w:tcPr>
          <w:p>
            <w:pPr>
              <w:spacing w:line="576" w:lineRule="exact"/>
              <w:jc w:val="center"/>
              <w:rPr>
                <w:rFonts w:hint="eastAsia" w:ascii="仿宋" w:hAnsi="仿宋" w:eastAsia="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46" w:type="dxa"/>
            <w:vAlign w:val="center"/>
          </w:tcPr>
          <w:p>
            <w:pPr>
              <w:spacing w:line="576" w:lineRule="exact"/>
              <w:jc w:val="center"/>
              <w:rPr>
                <w:rFonts w:hint="default" w:ascii="仿宋" w:hAnsi="仿宋" w:eastAsia="仿宋"/>
                <w:sz w:val="32"/>
                <w:szCs w:val="32"/>
                <w:vertAlign w:val="baseline"/>
                <w:lang w:val="en-US" w:eastAsia="zh-CN"/>
              </w:rPr>
            </w:pPr>
            <w:r>
              <w:rPr>
                <w:rFonts w:hint="eastAsia" w:ascii="仿宋" w:hAnsi="仿宋" w:eastAsia="仿宋"/>
                <w:sz w:val="32"/>
                <w:szCs w:val="32"/>
                <w:vertAlign w:val="baseline"/>
                <w:lang w:val="en-US" w:eastAsia="zh-CN"/>
              </w:rPr>
              <w:t>9</w:t>
            </w:r>
          </w:p>
        </w:tc>
        <w:tc>
          <w:tcPr>
            <w:tcW w:w="2618" w:type="dxa"/>
            <w:vAlign w:val="center"/>
          </w:tcPr>
          <w:p>
            <w:pPr>
              <w:spacing w:line="240" w:lineRule="auto"/>
              <w:jc w:val="center"/>
              <w:rPr>
                <w:rFonts w:hint="eastAsia" w:ascii="仿宋" w:hAnsi="仿宋" w:eastAsia="仿宋"/>
                <w:sz w:val="32"/>
                <w:szCs w:val="32"/>
                <w:vertAlign w:val="baseline"/>
                <w:lang w:val="en-US" w:eastAsia="zh-CN"/>
              </w:rPr>
            </w:pPr>
            <w:r>
              <w:rPr>
                <w:rFonts w:hint="eastAsia" w:ascii="仿宋" w:hAnsi="仿宋" w:eastAsia="仿宋"/>
                <w:sz w:val="24"/>
                <w:szCs w:val="24"/>
                <w:vertAlign w:val="baseline"/>
                <w:lang w:val="en-US" w:eastAsia="zh-CN"/>
              </w:rPr>
              <w:t>劳动防护用品配置情况</w:t>
            </w:r>
          </w:p>
        </w:tc>
        <w:tc>
          <w:tcPr>
            <w:tcW w:w="2028" w:type="dxa"/>
            <w:vAlign w:val="center"/>
          </w:tcPr>
          <w:p>
            <w:pPr>
              <w:spacing w:line="576" w:lineRule="exact"/>
              <w:jc w:val="center"/>
              <w:rPr>
                <w:rFonts w:hint="eastAsia" w:ascii="仿宋" w:hAnsi="仿宋" w:eastAsia="仿宋"/>
                <w:sz w:val="32"/>
                <w:szCs w:val="32"/>
                <w:vertAlign w:val="baseline"/>
              </w:rPr>
            </w:pPr>
          </w:p>
        </w:tc>
        <w:tc>
          <w:tcPr>
            <w:tcW w:w="2263" w:type="dxa"/>
            <w:vAlign w:val="center"/>
          </w:tcPr>
          <w:p>
            <w:pPr>
              <w:spacing w:line="576" w:lineRule="exact"/>
              <w:jc w:val="center"/>
              <w:rPr>
                <w:rFonts w:hint="eastAsia" w:ascii="仿宋" w:hAnsi="仿宋" w:eastAsia="仿宋"/>
                <w:sz w:val="32"/>
                <w:szCs w:val="32"/>
                <w:vertAlign w:val="baseline"/>
              </w:rPr>
            </w:pPr>
          </w:p>
        </w:tc>
        <w:tc>
          <w:tcPr>
            <w:tcW w:w="866" w:type="dxa"/>
            <w:vAlign w:val="center"/>
          </w:tcPr>
          <w:p>
            <w:pPr>
              <w:spacing w:line="576" w:lineRule="exact"/>
              <w:jc w:val="center"/>
              <w:rPr>
                <w:rFonts w:hint="eastAsia" w:ascii="仿宋" w:hAnsi="仿宋" w:eastAsia="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46" w:type="dxa"/>
            <w:vAlign w:val="center"/>
          </w:tcPr>
          <w:p>
            <w:pPr>
              <w:spacing w:line="576" w:lineRule="exact"/>
              <w:jc w:val="center"/>
              <w:rPr>
                <w:rFonts w:hint="eastAsia" w:ascii="仿宋" w:hAnsi="仿宋" w:eastAsia="仿宋"/>
                <w:sz w:val="32"/>
                <w:szCs w:val="32"/>
                <w:vertAlign w:val="baseline"/>
                <w:lang w:val="en-US" w:eastAsia="zh-CN"/>
              </w:rPr>
            </w:pPr>
          </w:p>
        </w:tc>
        <w:tc>
          <w:tcPr>
            <w:tcW w:w="2618" w:type="dxa"/>
            <w:vAlign w:val="center"/>
          </w:tcPr>
          <w:p>
            <w:pPr>
              <w:spacing w:line="240" w:lineRule="auto"/>
              <w:jc w:val="center"/>
              <w:rPr>
                <w:rFonts w:hint="default" w:ascii="仿宋" w:hAnsi="仿宋" w:eastAsia="仿宋"/>
                <w:sz w:val="32"/>
                <w:szCs w:val="32"/>
                <w:vertAlign w:val="baseline"/>
                <w:lang w:val="en-US" w:eastAsia="zh-CN"/>
              </w:rPr>
            </w:pPr>
            <w:r>
              <w:rPr>
                <w:rFonts w:hint="eastAsia" w:ascii="仿宋" w:hAnsi="仿宋" w:eastAsia="仿宋"/>
                <w:sz w:val="32"/>
                <w:szCs w:val="32"/>
                <w:vertAlign w:val="baseline"/>
                <w:lang w:val="en-US" w:eastAsia="zh-CN"/>
              </w:rPr>
              <w:t>......</w:t>
            </w:r>
          </w:p>
        </w:tc>
        <w:tc>
          <w:tcPr>
            <w:tcW w:w="2028" w:type="dxa"/>
            <w:vAlign w:val="center"/>
          </w:tcPr>
          <w:p>
            <w:pPr>
              <w:spacing w:line="576" w:lineRule="exact"/>
              <w:jc w:val="center"/>
              <w:rPr>
                <w:rFonts w:hint="eastAsia" w:ascii="仿宋" w:hAnsi="仿宋" w:eastAsia="仿宋"/>
                <w:sz w:val="32"/>
                <w:szCs w:val="32"/>
                <w:vertAlign w:val="baseline"/>
              </w:rPr>
            </w:pPr>
          </w:p>
        </w:tc>
        <w:tc>
          <w:tcPr>
            <w:tcW w:w="2263" w:type="dxa"/>
            <w:vAlign w:val="center"/>
          </w:tcPr>
          <w:p>
            <w:pPr>
              <w:spacing w:line="576" w:lineRule="exact"/>
              <w:jc w:val="center"/>
              <w:rPr>
                <w:rFonts w:hint="eastAsia" w:ascii="仿宋" w:hAnsi="仿宋" w:eastAsia="仿宋"/>
                <w:sz w:val="32"/>
                <w:szCs w:val="32"/>
                <w:vertAlign w:val="baseline"/>
              </w:rPr>
            </w:pPr>
          </w:p>
        </w:tc>
        <w:tc>
          <w:tcPr>
            <w:tcW w:w="866" w:type="dxa"/>
            <w:vAlign w:val="center"/>
          </w:tcPr>
          <w:p>
            <w:pPr>
              <w:spacing w:line="576" w:lineRule="exact"/>
              <w:jc w:val="center"/>
              <w:rPr>
                <w:rFonts w:hint="eastAsia" w:ascii="仿宋" w:hAnsi="仿宋" w:eastAsia="仿宋"/>
                <w:sz w:val="32"/>
                <w:szCs w:val="32"/>
                <w:vertAlign w:val="baseline"/>
              </w:rPr>
            </w:pPr>
          </w:p>
        </w:tc>
      </w:tr>
    </w:tbl>
    <w:p>
      <w:r>
        <w:rPr>
          <w:rFonts w:hint="eastAsia" w:ascii="仿宋" w:hAnsi="仿宋" w:eastAsia="仿宋" w:cs="仿宋"/>
          <w:sz w:val="24"/>
          <w:szCs w:val="24"/>
          <w:lang w:val="en-US" w:eastAsia="zh-CN"/>
        </w:rPr>
        <w:t xml:space="preserve">审查人员：                                  被审查单位负责人：      </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AS0ty2tAQAATQMA&#10;AA4AAAAAAAAAAQAgAAAAHgEAAGRycy9lMm9Eb2MueG1sUEsFBgAAAAAGAAYAWQEAAD0FAAAAAA==&#10;">
              <v:fill on="f" focussize="0,0"/>
              <v:stroke on="f"/>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E5BFB"/>
    <w:rsid w:val="038A2FE2"/>
    <w:rsid w:val="049A7FC1"/>
    <w:rsid w:val="12991950"/>
    <w:rsid w:val="21FF3D7B"/>
    <w:rsid w:val="2A996C60"/>
    <w:rsid w:val="599F7BCC"/>
    <w:rsid w:val="662F74BC"/>
    <w:rsid w:val="69F51817"/>
    <w:rsid w:val="7DB92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00" w:after="100" w:line="600" w:lineRule="exact"/>
      <w:ind w:firstLine="0" w:firstLineChars="0"/>
      <w:jc w:val="center"/>
      <w:outlineLvl w:val="0"/>
    </w:pPr>
    <w:rPr>
      <w:rFonts w:ascii="Times New Roman" w:hAnsi="Times New Roman" w:eastAsia="宋体"/>
      <w:b/>
      <w:bCs/>
      <w:kern w:val="44"/>
      <w:sz w:val="24"/>
      <w:szCs w:val="44"/>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
    <w:name w:val="Title"/>
    <w:basedOn w:val="1"/>
    <w:next w:val="1"/>
    <w:qFormat/>
    <w:uiPriority w:val="10"/>
    <w:pPr>
      <w:spacing w:before="240" w:after="60"/>
      <w:jc w:val="center"/>
      <w:outlineLvl w:val="0"/>
    </w:pPr>
    <w:rPr>
      <w:rFonts w:ascii="Cambria" w:hAnsi="Cambria" w:cs="Times New Roman"/>
      <w:b/>
      <w:bCs/>
      <w:sz w:val="32"/>
      <w:szCs w:val="32"/>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2019-12-19T02:31:00Z</dcterms:created>
  <dc:creator>Administrator</dc:creator>
  <cp:lastModifiedBy>伟伟</cp:lastModifiedBy>
  <dcterms:modified xsi:type="dcterms:W3CDTF">2019-12-19T02:42:43Z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