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4B0" w:rsidRPr="008924B0" w:rsidRDefault="008924B0" w:rsidP="008924B0">
      <w:pPr>
        <w:widowControl/>
        <w:shd w:val="clear" w:color="auto" w:fill="FFFFFF"/>
        <w:spacing w:before="100" w:beforeAutospacing="1" w:after="100" w:afterAutospacing="1" w:line="420" w:lineRule="atLeast"/>
        <w:ind w:firstLine="141"/>
        <w:jc w:val="center"/>
        <w:rPr>
          <w:rFonts w:ascii="宋体" w:eastAsia="宋体" w:hAnsi="宋体" w:cs="宋体"/>
          <w:color w:val="333333"/>
          <w:kern w:val="0"/>
          <w:szCs w:val="21"/>
        </w:rPr>
      </w:pPr>
      <w:proofErr w:type="gramStart"/>
      <w:r w:rsidRPr="008924B0">
        <w:rPr>
          <w:rFonts w:ascii="宋体" w:eastAsia="宋体" w:hAnsi="宋体" w:cs="宋体"/>
          <w:color w:val="333333"/>
          <w:kern w:val="0"/>
          <w:szCs w:val="21"/>
        </w:rPr>
        <w:t>甘交质</w:t>
      </w:r>
      <w:proofErr w:type="gramEnd"/>
      <w:r w:rsidRPr="008924B0">
        <w:rPr>
          <w:rFonts w:ascii="宋体" w:eastAsia="宋体" w:hAnsi="宋体" w:cs="宋体"/>
          <w:color w:val="333333"/>
          <w:kern w:val="0"/>
          <w:szCs w:val="21"/>
        </w:rPr>
        <w:t>监〔2016〕111号</w:t>
      </w:r>
    </w:p>
    <w:p w:rsidR="008924B0" w:rsidRPr="008924B0" w:rsidRDefault="008924B0" w:rsidP="008924B0">
      <w:pPr>
        <w:widowControl/>
        <w:shd w:val="clear" w:color="auto" w:fill="FFFFFF"/>
        <w:spacing w:before="100" w:beforeAutospacing="1" w:after="100" w:afterAutospacing="1" w:line="420" w:lineRule="atLeast"/>
        <w:ind w:firstLine="480"/>
        <w:jc w:val="left"/>
        <w:rPr>
          <w:rFonts w:ascii="宋体" w:eastAsia="宋体" w:hAnsi="宋体" w:cs="宋体"/>
          <w:color w:val="333333"/>
          <w:kern w:val="0"/>
          <w:szCs w:val="21"/>
        </w:rPr>
      </w:pPr>
    </w:p>
    <w:p w:rsidR="008924B0" w:rsidRPr="008924B0" w:rsidRDefault="008924B0" w:rsidP="008924B0">
      <w:pPr>
        <w:widowControl/>
        <w:shd w:val="clear" w:color="auto" w:fill="FFFFFF"/>
        <w:spacing w:before="100" w:beforeAutospacing="1" w:after="100" w:afterAutospacing="1" w:line="420" w:lineRule="atLeast"/>
        <w:ind w:firstLine="480"/>
        <w:jc w:val="center"/>
        <w:rPr>
          <w:rFonts w:ascii="宋体" w:eastAsia="宋体" w:hAnsi="宋体" w:cs="宋体"/>
          <w:color w:val="333333"/>
          <w:kern w:val="0"/>
          <w:szCs w:val="21"/>
        </w:rPr>
      </w:pPr>
      <w:r w:rsidRPr="008924B0">
        <w:rPr>
          <w:rFonts w:ascii="宋体" w:eastAsia="宋体" w:hAnsi="宋体" w:cs="宋体"/>
          <w:b/>
          <w:bCs/>
          <w:color w:val="333333"/>
          <w:kern w:val="0"/>
          <w:sz w:val="27"/>
          <w:szCs w:val="27"/>
        </w:rPr>
        <w:t>关于进一步规范甘肃省公路工程试验检测工作的通知</w:t>
      </w:r>
    </w:p>
    <w:p w:rsidR="008924B0" w:rsidRPr="008924B0" w:rsidRDefault="008924B0" w:rsidP="008924B0">
      <w:pPr>
        <w:widowControl/>
        <w:shd w:val="clear" w:color="auto" w:fill="FFFFFF"/>
        <w:spacing w:before="100" w:beforeAutospacing="1" w:after="100" w:afterAutospacing="1" w:line="420" w:lineRule="atLeast"/>
        <w:ind w:firstLine="480"/>
        <w:jc w:val="left"/>
        <w:rPr>
          <w:rFonts w:ascii="宋体" w:eastAsia="宋体" w:hAnsi="宋体" w:cs="宋体"/>
          <w:color w:val="333333"/>
          <w:kern w:val="0"/>
          <w:szCs w:val="21"/>
        </w:rPr>
      </w:pPr>
    </w:p>
    <w:p w:rsidR="008924B0" w:rsidRPr="008924B0" w:rsidRDefault="008924B0" w:rsidP="008924B0">
      <w:pPr>
        <w:widowControl/>
        <w:shd w:val="clear" w:color="auto" w:fill="FFFFFF"/>
        <w:spacing w:before="100" w:beforeAutospacing="1" w:after="100" w:afterAutospacing="1" w:line="420" w:lineRule="atLeast"/>
        <w:ind w:firstLine="480"/>
        <w:jc w:val="left"/>
        <w:rPr>
          <w:rFonts w:ascii="宋体" w:eastAsia="宋体" w:hAnsi="宋体" w:cs="宋体"/>
          <w:color w:val="333333"/>
          <w:kern w:val="0"/>
          <w:szCs w:val="21"/>
        </w:rPr>
      </w:pPr>
      <w:r w:rsidRPr="008924B0">
        <w:rPr>
          <w:rFonts w:ascii="宋体" w:eastAsia="宋体" w:hAnsi="宋体" w:cs="宋体"/>
          <w:color w:val="333333"/>
          <w:kern w:val="0"/>
          <w:sz w:val="24"/>
          <w:szCs w:val="24"/>
        </w:rPr>
        <w:t>各市、州交通运输局（委）、省公路航空旅游投资集团有限公司、省公路管理局、</w:t>
      </w:r>
      <w:proofErr w:type="gramStart"/>
      <w:r w:rsidRPr="008924B0">
        <w:rPr>
          <w:rFonts w:ascii="宋体" w:eastAsia="宋体" w:hAnsi="宋体" w:cs="宋体"/>
          <w:color w:val="333333"/>
          <w:kern w:val="0"/>
          <w:sz w:val="24"/>
          <w:szCs w:val="24"/>
        </w:rPr>
        <w:t>省交建</w:t>
      </w:r>
      <w:proofErr w:type="gramEnd"/>
      <w:r w:rsidRPr="008924B0">
        <w:rPr>
          <w:rFonts w:ascii="宋体" w:eastAsia="宋体" w:hAnsi="宋体" w:cs="宋体"/>
          <w:color w:val="333333"/>
          <w:kern w:val="0"/>
          <w:sz w:val="24"/>
          <w:szCs w:val="24"/>
        </w:rPr>
        <w:t>集团、省公发集团、相关检测机构：</w:t>
      </w:r>
    </w:p>
    <w:p w:rsidR="008924B0" w:rsidRPr="008924B0" w:rsidRDefault="008924B0" w:rsidP="008924B0">
      <w:pPr>
        <w:widowControl/>
        <w:shd w:val="clear" w:color="auto" w:fill="FFFFFF"/>
        <w:spacing w:before="100" w:beforeAutospacing="1" w:after="100" w:afterAutospacing="1" w:line="420" w:lineRule="atLeast"/>
        <w:ind w:firstLine="640"/>
        <w:jc w:val="left"/>
        <w:rPr>
          <w:rFonts w:ascii="宋体" w:eastAsia="宋体" w:hAnsi="宋体" w:cs="宋体"/>
          <w:color w:val="333333"/>
          <w:kern w:val="0"/>
          <w:szCs w:val="21"/>
        </w:rPr>
      </w:pPr>
      <w:r w:rsidRPr="008924B0">
        <w:rPr>
          <w:rFonts w:ascii="宋体" w:eastAsia="宋体" w:hAnsi="宋体" w:cs="宋体"/>
          <w:color w:val="333333"/>
          <w:kern w:val="0"/>
          <w:sz w:val="24"/>
          <w:szCs w:val="24"/>
        </w:rPr>
        <w:t>为了进一步规范全省公路建设项目试验检测工作，结合我省公路工程试验检测的具体情况，现将有关要求通知如下，请遵照执行。</w:t>
      </w:r>
    </w:p>
    <w:p w:rsidR="008924B0" w:rsidRPr="008924B0" w:rsidRDefault="008924B0" w:rsidP="008924B0">
      <w:pPr>
        <w:widowControl/>
        <w:shd w:val="clear" w:color="auto" w:fill="FFFFFF"/>
        <w:spacing w:before="100" w:beforeAutospacing="1" w:after="100" w:afterAutospacing="1" w:line="420" w:lineRule="atLeast"/>
        <w:ind w:firstLine="640"/>
        <w:jc w:val="left"/>
        <w:rPr>
          <w:rFonts w:ascii="宋体" w:eastAsia="宋体" w:hAnsi="宋体" w:cs="宋体"/>
          <w:color w:val="333333"/>
          <w:kern w:val="0"/>
          <w:szCs w:val="21"/>
        </w:rPr>
      </w:pPr>
      <w:r w:rsidRPr="008924B0">
        <w:rPr>
          <w:rFonts w:ascii="宋体" w:eastAsia="宋体" w:hAnsi="宋体" w:cs="宋体"/>
          <w:color w:val="333333"/>
          <w:kern w:val="0"/>
          <w:sz w:val="24"/>
          <w:szCs w:val="24"/>
        </w:rPr>
        <w:t>一、凡在我省从事高速公路、一级公路、国省干线二级公路的从业单位，除执行交通运输部《公路工程试验检测管理办法》外，还须执行本通知的规定。</w:t>
      </w:r>
    </w:p>
    <w:p w:rsidR="008924B0" w:rsidRPr="008924B0" w:rsidRDefault="008924B0" w:rsidP="00172DE9">
      <w:pPr>
        <w:widowControl/>
        <w:shd w:val="clear" w:color="auto" w:fill="FFFFFF"/>
        <w:spacing w:before="100" w:beforeAutospacing="1" w:after="100" w:afterAutospacing="1" w:line="420" w:lineRule="atLeast"/>
        <w:ind w:firstLine="640"/>
        <w:jc w:val="left"/>
        <w:rPr>
          <w:rFonts w:ascii="宋体" w:eastAsia="宋体" w:hAnsi="宋体" w:cs="宋体"/>
          <w:color w:val="333333"/>
          <w:kern w:val="0"/>
          <w:szCs w:val="21"/>
        </w:rPr>
      </w:pPr>
      <w:r w:rsidRPr="008924B0">
        <w:rPr>
          <w:rFonts w:ascii="宋体" w:eastAsia="宋体" w:hAnsi="宋体" w:cs="宋体"/>
          <w:color w:val="333333"/>
          <w:kern w:val="0"/>
          <w:sz w:val="24"/>
          <w:szCs w:val="24"/>
        </w:rPr>
        <w:t>二、建设单位应组织落实公路工程试验检测相关规定，并进行现场监督检查。</w:t>
      </w:r>
    </w:p>
    <w:p w:rsidR="008924B0" w:rsidRPr="008924B0" w:rsidRDefault="008924B0" w:rsidP="008924B0">
      <w:pPr>
        <w:widowControl/>
        <w:shd w:val="clear" w:color="auto" w:fill="FFFFFF"/>
        <w:spacing w:before="100" w:beforeAutospacing="1" w:after="100" w:afterAutospacing="1" w:line="420" w:lineRule="atLeast"/>
        <w:ind w:firstLine="640"/>
        <w:jc w:val="left"/>
        <w:rPr>
          <w:rFonts w:ascii="宋体" w:eastAsia="宋体" w:hAnsi="宋体" w:cs="宋体"/>
          <w:color w:val="333333"/>
          <w:kern w:val="0"/>
          <w:szCs w:val="21"/>
        </w:rPr>
      </w:pPr>
      <w:r w:rsidRPr="008924B0">
        <w:rPr>
          <w:rFonts w:ascii="宋体" w:eastAsia="宋体" w:hAnsi="宋体" w:cs="宋体"/>
          <w:color w:val="333333"/>
          <w:kern w:val="0"/>
          <w:sz w:val="24"/>
          <w:szCs w:val="24"/>
        </w:rPr>
        <w:t>三、高速及一级公路设立中心试验室的母体试验检测机构等级必须达到公路工程综合类甲级资质，施工、监理单位设立的工地试验室的母体试验检测机构等级必须达到公路工程综合类乙级以上（含乙级）资质。国省干线二级公路设立的中心试验室及施工、监理单位设立的工地试验室的母体试验检测机构等级必须达到公路工程综合类乙级以上（含乙级）。</w:t>
      </w:r>
    </w:p>
    <w:p w:rsidR="008924B0" w:rsidRPr="008924B0" w:rsidRDefault="008924B0" w:rsidP="008924B0">
      <w:pPr>
        <w:widowControl/>
        <w:shd w:val="clear" w:color="auto" w:fill="FFFFFF"/>
        <w:spacing w:before="100" w:beforeAutospacing="1" w:after="100" w:afterAutospacing="1" w:line="420" w:lineRule="atLeast"/>
        <w:ind w:firstLine="640"/>
        <w:jc w:val="left"/>
        <w:rPr>
          <w:rFonts w:ascii="宋体" w:eastAsia="宋体" w:hAnsi="宋体" w:cs="宋体"/>
          <w:color w:val="333333"/>
          <w:kern w:val="0"/>
          <w:szCs w:val="21"/>
        </w:rPr>
      </w:pPr>
      <w:r w:rsidRPr="008924B0">
        <w:rPr>
          <w:rFonts w:ascii="宋体" w:eastAsia="宋体" w:hAnsi="宋体" w:cs="宋体"/>
          <w:color w:val="333333"/>
          <w:kern w:val="0"/>
          <w:sz w:val="24"/>
          <w:szCs w:val="24"/>
        </w:rPr>
        <w:t>四、现场专项检测实行能力综合考核制度，承担现场专项检测机构必须满足《甘肃省公路水运工程试验检测管理办法》规定的资质等级要求。经质监机构考核合格后，还应编制专项检测方案，方案须经建设单位（或项目办）组织监理工程师（或专家）审查同意后，方可方办理相关备案手续。</w:t>
      </w:r>
    </w:p>
    <w:p w:rsidR="008924B0" w:rsidRPr="008924B0" w:rsidRDefault="008924B0" w:rsidP="008924B0">
      <w:pPr>
        <w:widowControl/>
        <w:shd w:val="clear" w:color="auto" w:fill="FFFFFF"/>
        <w:spacing w:before="100" w:beforeAutospacing="1" w:after="100" w:afterAutospacing="1" w:line="420" w:lineRule="atLeast"/>
        <w:ind w:firstLine="640"/>
        <w:jc w:val="left"/>
        <w:rPr>
          <w:rFonts w:ascii="宋体" w:eastAsia="宋体" w:hAnsi="宋体" w:cs="宋体"/>
          <w:color w:val="333333"/>
          <w:kern w:val="0"/>
          <w:szCs w:val="21"/>
        </w:rPr>
      </w:pPr>
      <w:r w:rsidRPr="008924B0">
        <w:rPr>
          <w:rFonts w:ascii="宋体" w:eastAsia="宋体" w:hAnsi="宋体" w:cs="宋体"/>
          <w:color w:val="333333"/>
          <w:kern w:val="0"/>
          <w:sz w:val="24"/>
          <w:szCs w:val="24"/>
        </w:rPr>
        <w:t>五、中心试验室、监理及施工单位工地试验室均应独立开展工作并对检测数据的真实性负责。中心试验室应对工程项目进行不定期抽查；对工程原材料、工程实体进行抽检；对发现的问题及时向业主单位反馈，并根据整改情况进行复</w:t>
      </w:r>
      <w:r w:rsidRPr="008924B0">
        <w:rPr>
          <w:rFonts w:ascii="宋体" w:eastAsia="宋体" w:hAnsi="宋体" w:cs="宋体"/>
          <w:color w:val="333333"/>
          <w:kern w:val="0"/>
          <w:sz w:val="24"/>
          <w:szCs w:val="24"/>
        </w:rPr>
        <w:lastRenderedPageBreak/>
        <w:t>核。监理单位工地试验室应进行独立抽检，为监理工程师客观、准确的评价工程质量提供检测数据。</w:t>
      </w:r>
    </w:p>
    <w:p w:rsidR="008924B0" w:rsidRPr="008924B0" w:rsidRDefault="008924B0" w:rsidP="008924B0">
      <w:pPr>
        <w:widowControl/>
        <w:shd w:val="clear" w:color="auto" w:fill="FFFFFF"/>
        <w:spacing w:before="100" w:beforeAutospacing="1" w:after="100" w:afterAutospacing="1" w:line="420" w:lineRule="atLeast"/>
        <w:ind w:firstLine="640"/>
        <w:jc w:val="left"/>
        <w:rPr>
          <w:rFonts w:ascii="宋体" w:eastAsia="宋体" w:hAnsi="宋体" w:cs="宋体"/>
          <w:color w:val="333333"/>
          <w:kern w:val="0"/>
          <w:szCs w:val="21"/>
        </w:rPr>
      </w:pPr>
      <w:r w:rsidRPr="008924B0">
        <w:rPr>
          <w:rFonts w:ascii="宋体" w:eastAsia="宋体" w:hAnsi="宋体" w:cs="宋体"/>
          <w:color w:val="333333"/>
          <w:kern w:val="0"/>
          <w:sz w:val="24"/>
          <w:szCs w:val="24"/>
        </w:rPr>
        <w:t>六、检测机构在公路工程项目同一标段中不得同时接受业主、监理、施工单位任何两方（含）以上的试验检测委托。</w:t>
      </w:r>
    </w:p>
    <w:p w:rsidR="008924B0" w:rsidRPr="008924B0" w:rsidRDefault="008924B0" w:rsidP="008924B0">
      <w:pPr>
        <w:widowControl/>
        <w:shd w:val="clear" w:color="auto" w:fill="FFFFFF"/>
        <w:spacing w:before="100" w:beforeAutospacing="1" w:after="100" w:afterAutospacing="1" w:line="420" w:lineRule="atLeast"/>
        <w:ind w:firstLine="640"/>
        <w:jc w:val="left"/>
        <w:rPr>
          <w:rFonts w:ascii="宋体" w:eastAsia="宋体" w:hAnsi="宋体" w:cs="宋体"/>
          <w:color w:val="333333"/>
          <w:kern w:val="0"/>
          <w:szCs w:val="21"/>
        </w:rPr>
      </w:pPr>
      <w:r w:rsidRPr="008924B0">
        <w:rPr>
          <w:rFonts w:ascii="宋体" w:eastAsia="宋体" w:hAnsi="宋体" w:cs="宋体"/>
          <w:color w:val="333333"/>
          <w:kern w:val="0"/>
          <w:sz w:val="24"/>
          <w:szCs w:val="24"/>
        </w:rPr>
        <w:t>七、施工、监理单位不得将常规试验项目进行外委，现场不能进行的试验项目须送到母体试验室进行试验检测，由母体试验室出具试验检测报告。</w:t>
      </w:r>
    </w:p>
    <w:p w:rsidR="008924B0" w:rsidRPr="008924B0" w:rsidRDefault="008924B0" w:rsidP="008924B0">
      <w:pPr>
        <w:widowControl/>
        <w:shd w:val="clear" w:color="auto" w:fill="FFFFFF"/>
        <w:spacing w:before="100" w:beforeAutospacing="1" w:after="100" w:afterAutospacing="1" w:line="420" w:lineRule="atLeast"/>
        <w:ind w:firstLine="640"/>
        <w:jc w:val="left"/>
        <w:rPr>
          <w:rFonts w:ascii="宋体" w:eastAsia="宋体" w:hAnsi="宋体" w:cs="宋体"/>
          <w:color w:val="333333"/>
          <w:kern w:val="0"/>
          <w:szCs w:val="21"/>
        </w:rPr>
      </w:pPr>
      <w:r w:rsidRPr="008924B0">
        <w:rPr>
          <w:rFonts w:ascii="宋体" w:eastAsia="宋体" w:hAnsi="宋体" w:cs="宋体"/>
          <w:color w:val="333333"/>
          <w:kern w:val="0"/>
          <w:sz w:val="24"/>
          <w:szCs w:val="24"/>
        </w:rPr>
        <w:t>八、对非常规试验项目如桥梁工程中的钢绞线、锚具、橡胶支座、混凝土外加剂、土工合成材料、隧道工程中的特殊材料、交通工程材料及机电工程材料等需对外委托试验的，外</w:t>
      </w:r>
      <w:proofErr w:type="gramStart"/>
      <w:r w:rsidRPr="008924B0">
        <w:rPr>
          <w:rFonts w:ascii="宋体" w:eastAsia="宋体" w:hAnsi="宋体" w:cs="宋体"/>
          <w:color w:val="333333"/>
          <w:kern w:val="0"/>
          <w:sz w:val="24"/>
          <w:szCs w:val="24"/>
        </w:rPr>
        <w:t>委试验</w:t>
      </w:r>
      <w:proofErr w:type="gramEnd"/>
      <w:r w:rsidRPr="008924B0">
        <w:rPr>
          <w:rFonts w:ascii="宋体" w:eastAsia="宋体" w:hAnsi="宋体" w:cs="宋体"/>
          <w:color w:val="333333"/>
          <w:kern w:val="0"/>
          <w:sz w:val="24"/>
          <w:szCs w:val="24"/>
        </w:rPr>
        <w:t>应在建设单位（项目办）、中心试验室及监理见证下由建设单位（项目办）送检；建设单位（项目办）对外</w:t>
      </w:r>
      <w:proofErr w:type="gramStart"/>
      <w:r w:rsidRPr="008924B0">
        <w:rPr>
          <w:rFonts w:ascii="宋体" w:eastAsia="宋体" w:hAnsi="宋体" w:cs="宋体"/>
          <w:color w:val="333333"/>
          <w:kern w:val="0"/>
          <w:sz w:val="24"/>
          <w:szCs w:val="24"/>
        </w:rPr>
        <w:t>委试验</w:t>
      </w:r>
      <w:proofErr w:type="gramEnd"/>
      <w:r w:rsidRPr="008924B0">
        <w:rPr>
          <w:rFonts w:ascii="宋体" w:eastAsia="宋体" w:hAnsi="宋体" w:cs="宋体"/>
          <w:color w:val="333333"/>
          <w:kern w:val="0"/>
          <w:sz w:val="24"/>
          <w:szCs w:val="24"/>
        </w:rPr>
        <w:t>结果确认，三方签字后共享。承担外</w:t>
      </w:r>
      <w:proofErr w:type="gramStart"/>
      <w:r w:rsidRPr="008924B0">
        <w:rPr>
          <w:rFonts w:ascii="宋体" w:eastAsia="宋体" w:hAnsi="宋体" w:cs="宋体"/>
          <w:color w:val="333333"/>
          <w:kern w:val="0"/>
          <w:sz w:val="24"/>
          <w:szCs w:val="24"/>
        </w:rPr>
        <w:t>委试验</w:t>
      </w:r>
      <w:proofErr w:type="gramEnd"/>
      <w:r w:rsidRPr="008924B0">
        <w:rPr>
          <w:rFonts w:ascii="宋体" w:eastAsia="宋体" w:hAnsi="宋体" w:cs="宋体"/>
          <w:color w:val="333333"/>
          <w:kern w:val="0"/>
          <w:sz w:val="24"/>
          <w:szCs w:val="24"/>
        </w:rPr>
        <w:t>的检测机构一般为取得公路工程综合类甲级试验检测等级证书且在甘肃省境内具有固定试验检测场所的检测机构。特殊材料外</w:t>
      </w:r>
      <w:proofErr w:type="gramStart"/>
      <w:r w:rsidRPr="008924B0">
        <w:rPr>
          <w:rFonts w:ascii="宋体" w:eastAsia="宋体" w:hAnsi="宋体" w:cs="宋体"/>
          <w:color w:val="333333"/>
          <w:kern w:val="0"/>
          <w:sz w:val="24"/>
          <w:szCs w:val="24"/>
        </w:rPr>
        <w:t>委试验</w:t>
      </w:r>
      <w:proofErr w:type="gramEnd"/>
      <w:r w:rsidRPr="008924B0">
        <w:rPr>
          <w:rFonts w:ascii="宋体" w:eastAsia="宋体" w:hAnsi="宋体" w:cs="宋体"/>
          <w:color w:val="333333"/>
          <w:kern w:val="0"/>
          <w:sz w:val="24"/>
          <w:szCs w:val="24"/>
        </w:rPr>
        <w:t>的检测机构由建设单位确定。</w:t>
      </w:r>
    </w:p>
    <w:p w:rsidR="008924B0" w:rsidRPr="008924B0" w:rsidRDefault="008924B0" w:rsidP="008924B0">
      <w:pPr>
        <w:widowControl/>
        <w:shd w:val="clear" w:color="auto" w:fill="FFFFFF"/>
        <w:spacing w:before="100" w:beforeAutospacing="1" w:after="100" w:afterAutospacing="1" w:line="420" w:lineRule="atLeast"/>
        <w:ind w:firstLine="640"/>
        <w:jc w:val="left"/>
        <w:rPr>
          <w:rFonts w:ascii="宋体" w:eastAsia="宋体" w:hAnsi="宋体" w:cs="宋体"/>
          <w:color w:val="333333"/>
          <w:kern w:val="0"/>
          <w:szCs w:val="21"/>
        </w:rPr>
      </w:pPr>
      <w:r w:rsidRPr="008924B0">
        <w:rPr>
          <w:rFonts w:ascii="宋体" w:eastAsia="宋体" w:hAnsi="宋体" w:cs="宋体"/>
          <w:color w:val="333333"/>
          <w:kern w:val="0"/>
          <w:sz w:val="24"/>
          <w:szCs w:val="24"/>
        </w:rPr>
        <w:t>九、设立的中心试验室、工地试验室</w:t>
      </w:r>
      <w:bookmarkStart w:id="0" w:name="_GoBack"/>
      <w:bookmarkEnd w:id="0"/>
      <w:r w:rsidRPr="008924B0">
        <w:rPr>
          <w:rFonts w:ascii="宋体" w:eastAsia="宋体" w:hAnsi="宋体" w:cs="宋体"/>
          <w:color w:val="333333"/>
          <w:kern w:val="0"/>
          <w:sz w:val="24"/>
          <w:szCs w:val="24"/>
        </w:rPr>
        <w:t>及现场专项检测单位，必须经建设单位（项目办）现场核查合格，向所属交通质监机构报备后，方可开展试验检测工作。</w:t>
      </w:r>
    </w:p>
    <w:p w:rsidR="008924B0" w:rsidRPr="008924B0" w:rsidRDefault="008924B0" w:rsidP="008924B0">
      <w:pPr>
        <w:widowControl/>
        <w:shd w:val="clear" w:color="auto" w:fill="FFFFFF"/>
        <w:spacing w:before="100" w:beforeAutospacing="1" w:after="100" w:afterAutospacing="1" w:line="420" w:lineRule="atLeast"/>
        <w:ind w:firstLine="640"/>
        <w:jc w:val="left"/>
        <w:rPr>
          <w:rFonts w:ascii="宋体" w:eastAsia="宋体" w:hAnsi="宋体" w:cs="宋体"/>
          <w:color w:val="333333"/>
          <w:kern w:val="0"/>
          <w:szCs w:val="21"/>
        </w:rPr>
      </w:pPr>
      <w:r w:rsidRPr="008924B0">
        <w:rPr>
          <w:rFonts w:ascii="宋体" w:eastAsia="宋体" w:hAnsi="宋体" w:cs="宋体"/>
          <w:color w:val="333333"/>
          <w:kern w:val="0"/>
          <w:sz w:val="24"/>
          <w:szCs w:val="24"/>
        </w:rPr>
        <w:t>十、施工及监理单位应加强对工地试验室的管理，并对试验检测工作中的违法违规行为及造成的后果承担相应责任。</w:t>
      </w:r>
    </w:p>
    <w:p w:rsidR="008924B0" w:rsidRPr="008924B0" w:rsidRDefault="008924B0" w:rsidP="008924B0">
      <w:pPr>
        <w:widowControl/>
        <w:shd w:val="clear" w:color="auto" w:fill="FFFFFF"/>
        <w:spacing w:before="100" w:beforeAutospacing="1" w:after="100" w:afterAutospacing="1" w:line="420" w:lineRule="atLeast"/>
        <w:ind w:firstLine="640"/>
        <w:jc w:val="left"/>
        <w:rPr>
          <w:rFonts w:ascii="宋体" w:eastAsia="宋体" w:hAnsi="宋体" w:cs="宋体"/>
          <w:color w:val="333333"/>
          <w:kern w:val="0"/>
          <w:szCs w:val="21"/>
        </w:rPr>
      </w:pPr>
      <w:r w:rsidRPr="008924B0">
        <w:rPr>
          <w:rFonts w:ascii="宋体" w:eastAsia="宋体" w:hAnsi="宋体" w:cs="宋体"/>
          <w:color w:val="333333"/>
          <w:kern w:val="0"/>
          <w:sz w:val="24"/>
          <w:szCs w:val="24"/>
        </w:rPr>
        <w:t>十一、除下列标准试验及配合比外，其余配合比由施工单位工地试验室完成，监理单位抽检验证审批后使用。</w:t>
      </w:r>
    </w:p>
    <w:p w:rsidR="008924B0" w:rsidRPr="008924B0" w:rsidRDefault="008924B0" w:rsidP="008924B0">
      <w:pPr>
        <w:widowControl/>
        <w:shd w:val="clear" w:color="auto" w:fill="FFFFFF"/>
        <w:spacing w:before="100" w:beforeAutospacing="1" w:after="100" w:afterAutospacing="1" w:line="420" w:lineRule="atLeast"/>
        <w:ind w:firstLine="640"/>
        <w:jc w:val="left"/>
        <w:rPr>
          <w:rFonts w:ascii="宋体" w:eastAsia="宋体" w:hAnsi="宋体" w:cs="宋体"/>
          <w:color w:val="333333"/>
          <w:kern w:val="0"/>
          <w:szCs w:val="21"/>
        </w:rPr>
      </w:pPr>
      <w:r w:rsidRPr="008924B0">
        <w:rPr>
          <w:rFonts w:ascii="宋体" w:eastAsia="宋体" w:hAnsi="宋体" w:cs="宋体"/>
          <w:color w:val="333333"/>
          <w:kern w:val="0"/>
          <w:sz w:val="24"/>
          <w:szCs w:val="24"/>
        </w:rPr>
        <w:t>（一）路基填料</w:t>
      </w:r>
      <w:proofErr w:type="gramStart"/>
      <w:r w:rsidRPr="008924B0">
        <w:rPr>
          <w:rFonts w:ascii="宋体" w:eastAsia="宋体" w:hAnsi="宋体" w:cs="宋体"/>
          <w:color w:val="333333"/>
          <w:kern w:val="0"/>
          <w:sz w:val="24"/>
          <w:szCs w:val="24"/>
        </w:rPr>
        <w:t>击实标准</w:t>
      </w:r>
      <w:proofErr w:type="gramEnd"/>
      <w:r w:rsidRPr="008924B0">
        <w:rPr>
          <w:rFonts w:ascii="宋体" w:eastAsia="宋体" w:hAnsi="宋体" w:cs="宋体"/>
          <w:color w:val="333333"/>
          <w:kern w:val="0"/>
          <w:sz w:val="24"/>
          <w:szCs w:val="24"/>
        </w:rPr>
        <w:t>试验；</w:t>
      </w:r>
    </w:p>
    <w:p w:rsidR="008924B0" w:rsidRPr="008924B0" w:rsidRDefault="008924B0" w:rsidP="008924B0">
      <w:pPr>
        <w:widowControl/>
        <w:shd w:val="clear" w:color="auto" w:fill="FFFFFF"/>
        <w:spacing w:before="100" w:beforeAutospacing="1" w:after="100" w:afterAutospacing="1" w:line="420" w:lineRule="atLeast"/>
        <w:ind w:firstLine="640"/>
        <w:jc w:val="left"/>
        <w:rPr>
          <w:rFonts w:ascii="宋体" w:eastAsia="宋体" w:hAnsi="宋体" w:cs="宋体"/>
          <w:color w:val="333333"/>
          <w:kern w:val="0"/>
          <w:szCs w:val="21"/>
        </w:rPr>
      </w:pPr>
      <w:r w:rsidRPr="008924B0">
        <w:rPr>
          <w:rFonts w:ascii="宋体" w:eastAsia="宋体" w:hAnsi="宋体" w:cs="宋体"/>
          <w:color w:val="333333"/>
          <w:kern w:val="0"/>
          <w:sz w:val="24"/>
          <w:szCs w:val="24"/>
        </w:rPr>
        <w:t>（二）C40以上（含）水泥混凝土配合比设计；</w:t>
      </w:r>
    </w:p>
    <w:p w:rsidR="008924B0" w:rsidRPr="008924B0" w:rsidRDefault="008924B0" w:rsidP="008924B0">
      <w:pPr>
        <w:widowControl/>
        <w:shd w:val="clear" w:color="auto" w:fill="FFFFFF"/>
        <w:spacing w:before="100" w:beforeAutospacing="1" w:after="100" w:afterAutospacing="1" w:line="420" w:lineRule="atLeast"/>
        <w:ind w:firstLine="640"/>
        <w:jc w:val="left"/>
        <w:rPr>
          <w:rFonts w:ascii="宋体" w:eastAsia="宋体" w:hAnsi="宋体" w:cs="宋体"/>
          <w:color w:val="333333"/>
          <w:kern w:val="0"/>
          <w:szCs w:val="21"/>
        </w:rPr>
      </w:pPr>
      <w:r w:rsidRPr="008924B0">
        <w:rPr>
          <w:rFonts w:ascii="宋体" w:eastAsia="宋体" w:hAnsi="宋体" w:cs="宋体"/>
          <w:color w:val="333333"/>
          <w:kern w:val="0"/>
          <w:sz w:val="24"/>
          <w:szCs w:val="24"/>
        </w:rPr>
        <w:t>（三）沥青混合料设计配合比、生产配合比验证；</w:t>
      </w:r>
    </w:p>
    <w:p w:rsidR="008924B0" w:rsidRPr="008924B0" w:rsidRDefault="008924B0" w:rsidP="008924B0">
      <w:pPr>
        <w:widowControl/>
        <w:shd w:val="clear" w:color="auto" w:fill="FFFFFF"/>
        <w:spacing w:before="100" w:beforeAutospacing="1" w:after="100" w:afterAutospacing="1" w:line="420" w:lineRule="atLeast"/>
        <w:ind w:firstLine="640"/>
        <w:jc w:val="left"/>
        <w:rPr>
          <w:rFonts w:ascii="宋体" w:eastAsia="宋体" w:hAnsi="宋体" w:cs="宋体"/>
          <w:color w:val="333333"/>
          <w:kern w:val="0"/>
          <w:szCs w:val="21"/>
        </w:rPr>
      </w:pPr>
      <w:r w:rsidRPr="008924B0">
        <w:rPr>
          <w:rFonts w:ascii="宋体" w:eastAsia="宋体" w:hAnsi="宋体" w:cs="宋体"/>
          <w:color w:val="333333"/>
          <w:kern w:val="0"/>
          <w:sz w:val="24"/>
          <w:szCs w:val="24"/>
        </w:rPr>
        <w:t>（四）无机结合料稳定材料配合比设计。</w:t>
      </w:r>
    </w:p>
    <w:p w:rsidR="008924B0" w:rsidRPr="008924B0" w:rsidRDefault="008924B0" w:rsidP="008924B0">
      <w:pPr>
        <w:widowControl/>
        <w:shd w:val="clear" w:color="auto" w:fill="FFFFFF"/>
        <w:spacing w:before="100" w:beforeAutospacing="1" w:after="100" w:afterAutospacing="1" w:line="420" w:lineRule="atLeast"/>
        <w:ind w:firstLine="640"/>
        <w:jc w:val="left"/>
        <w:rPr>
          <w:rFonts w:ascii="宋体" w:eastAsia="宋体" w:hAnsi="宋体" w:cs="宋体"/>
          <w:color w:val="333333"/>
          <w:kern w:val="0"/>
          <w:szCs w:val="21"/>
        </w:rPr>
      </w:pPr>
      <w:r w:rsidRPr="008924B0">
        <w:rPr>
          <w:rFonts w:ascii="宋体" w:eastAsia="宋体" w:hAnsi="宋体" w:cs="宋体"/>
          <w:color w:val="333333"/>
          <w:kern w:val="0"/>
          <w:sz w:val="24"/>
          <w:szCs w:val="24"/>
        </w:rPr>
        <w:lastRenderedPageBreak/>
        <w:t>上述标准试验的检测机构由建设单位（项目办）确定，配合比的组成材料应在建设单位（项目办）、中心试验室及监理见证下由建设单位送样，建设单位（项目办）对试验结果确认，三方签字后共享。施工过程中的原材料质量指标及路用性能质量检测指标不得低于用于标准试验所用原材料质量指标的要求。</w:t>
      </w:r>
      <w:proofErr w:type="gramStart"/>
      <w:r w:rsidRPr="008924B0">
        <w:rPr>
          <w:rFonts w:ascii="宋体" w:eastAsia="宋体" w:hAnsi="宋体" w:cs="宋体"/>
          <w:color w:val="333333"/>
          <w:kern w:val="0"/>
          <w:sz w:val="24"/>
          <w:szCs w:val="24"/>
        </w:rPr>
        <w:t>若施工</w:t>
      </w:r>
      <w:proofErr w:type="gramEnd"/>
      <w:r w:rsidRPr="008924B0">
        <w:rPr>
          <w:rFonts w:ascii="宋体" w:eastAsia="宋体" w:hAnsi="宋体" w:cs="宋体"/>
          <w:color w:val="333333"/>
          <w:kern w:val="0"/>
          <w:sz w:val="24"/>
          <w:szCs w:val="24"/>
        </w:rPr>
        <w:t>过程中原材料质量指标明显低于标准试验，则由设计单位重新进行配合比设计。</w:t>
      </w:r>
    </w:p>
    <w:p w:rsidR="008924B0" w:rsidRPr="008924B0" w:rsidRDefault="008924B0" w:rsidP="008924B0">
      <w:pPr>
        <w:widowControl/>
        <w:shd w:val="clear" w:color="auto" w:fill="FFFFFF"/>
        <w:spacing w:before="100" w:beforeAutospacing="1" w:after="100" w:afterAutospacing="1" w:line="420" w:lineRule="atLeast"/>
        <w:ind w:firstLine="640"/>
        <w:jc w:val="left"/>
        <w:rPr>
          <w:rFonts w:ascii="Verdana" w:eastAsia="宋体" w:hAnsi="Verdana" w:cs="宋体"/>
          <w:color w:val="333333"/>
          <w:kern w:val="0"/>
          <w:szCs w:val="21"/>
        </w:rPr>
      </w:pPr>
      <w:r w:rsidRPr="008924B0">
        <w:rPr>
          <w:rFonts w:ascii="Verdana" w:eastAsia="宋体" w:hAnsi="Verdana" w:cs="宋体"/>
          <w:color w:val="333333"/>
          <w:kern w:val="0"/>
          <w:sz w:val="24"/>
          <w:szCs w:val="24"/>
        </w:rPr>
        <w:t>十二、设计单位在设计过程中，应对沿线地</w:t>
      </w:r>
      <w:proofErr w:type="gramStart"/>
      <w:r w:rsidRPr="008924B0">
        <w:rPr>
          <w:rFonts w:ascii="Verdana" w:eastAsia="宋体" w:hAnsi="Verdana" w:cs="宋体"/>
          <w:color w:val="333333"/>
          <w:kern w:val="0"/>
          <w:sz w:val="24"/>
          <w:szCs w:val="24"/>
        </w:rPr>
        <w:t>材按照</w:t>
      </w:r>
      <w:proofErr w:type="gramEnd"/>
      <w:r w:rsidRPr="008924B0">
        <w:rPr>
          <w:rFonts w:ascii="Verdana" w:eastAsia="宋体" w:hAnsi="Verdana" w:cs="宋体"/>
          <w:color w:val="333333"/>
          <w:kern w:val="0"/>
          <w:sz w:val="24"/>
          <w:szCs w:val="24"/>
        </w:rPr>
        <w:t>规范要求严格取样，按其要求进行各种配合比试验后确定掺配比例，并对其性能进行验证，确定设计配合比并向建设单位提供设计配合比试验报告。标准配合比及施工配合比原材料参数质量不得低于设计配合比参数质量。</w:t>
      </w:r>
    </w:p>
    <w:p w:rsidR="008924B0" w:rsidRPr="008924B0" w:rsidRDefault="008924B0" w:rsidP="008924B0">
      <w:pPr>
        <w:widowControl/>
        <w:shd w:val="clear" w:color="auto" w:fill="FFFFFF"/>
        <w:spacing w:before="100" w:beforeAutospacing="1" w:after="100" w:afterAutospacing="1" w:line="420" w:lineRule="atLeast"/>
        <w:ind w:firstLine="640"/>
        <w:jc w:val="left"/>
        <w:rPr>
          <w:rFonts w:ascii="Verdana" w:eastAsia="宋体" w:hAnsi="Verdana" w:cs="宋体"/>
          <w:color w:val="333333"/>
          <w:kern w:val="0"/>
          <w:szCs w:val="21"/>
        </w:rPr>
      </w:pPr>
      <w:r w:rsidRPr="008924B0">
        <w:rPr>
          <w:rFonts w:ascii="Verdana" w:eastAsia="宋体" w:hAnsi="Verdana" w:cs="宋体"/>
          <w:color w:val="333333"/>
          <w:kern w:val="0"/>
          <w:sz w:val="24"/>
          <w:szCs w:val="24"/>
        </w:rPr>
        <w:t>十三、各级工地试验室应积极推行信息化管理，登陆甘肃省交通工程质量安全监督管理局主页网站（网址：</w:t>
      </w:r>
      <w:hyperlink r:id="rId5" w:history="1">
        <w:r w:rsidRPr="008924B0">
          <w:rPr>
            <w:rFonts w:ascii="Verdana" w:eastAsia="宋体" w:hAnsi="Verdana" w:cs="宋体"/>
            <w:color w:val="333333"/>
            <w:kern w:val="0"/>
            <w:sz w:val="24"/>
            <w:szCs w:val="24"/>
          </w:rPr>
          <w:t>http://www.gsjtzj.com/</w:t>
        </w:r>
      </w:hyperlink>
      <w:r w:rsidRPr="008924B0">
        <w:rPr>
          <w:rFonts w:ascii="Verdana" w:eastAsia="宋体" w:hAnsi="Verdana" w:cs="宋体"/>
          <w:color w:val="333333"/>
          <w:kern w:val="0"/>
          <w:sz w:val="24"/>
          <w:szCs w:val="24"/>
        </w:rPr>
        <w:t>），及时将各种信息录入《公路工程试验检测管理系统》（网址：</w:t>
      </w:r>
      <w:hyperlink r:id="rId6" w:history="1">
        <w:r w:rsidRPr="008924B0">
          <w:rPr>
            <w:rFonts w:ascii="Verdana" w:eastAsia="宋体" w:hAnsi="Verdana" w:cs="宋体"/>
            <w:color w:val="333333"/>
            <w:kern w:val="0"/>
            <w:sz w:val="24"/>
            <w:szCs w:val="24"/>
          </w:rPr>
          <w:t>http://www.gsjtzj.com:8082/inspec/login.do</w:t>
        </w:r>
      </w:hyperlink>
      <w:r w:rsidRPr="008924B0">
        <w:rPr>
          <w:rFonts w:ascii="Verdana" w:eastAsia="宋体" w:hAnsi="Verdana" w:cs="宋体"/>
          <w:color w:val="333333"/>
          <w:kern w:val="0"/>
          <w:sz w:val="24"/>
          <w:szCs w:val="24"/>
        </w:rPr>
        <w:t>）和《试验室资料管理系统》（网址：</w:t>
      </w:r>
      <w:r w:rsidRPr="008924B0">
        <w:rPr>
          <w:rFonts w:ascii="Verdana" w:eastAsia="宋体" w:hAnsi="Verdana" w:cs="宋体"/>
          <w:color w:val="333333"/>
          <w:kern w:val="0"/>
          <w:sz w:val="24"/>
          <w:szCs w:val="24"/>
        </w:rPr>
        <w:t>http://gs.linrain.com/dfx_gs/login.html</w:t>
      </w:r>
      <w:r w:rsidRPr="008924B0">
        <w:rPr>
          <w:rFonts w:ascii="Verdana" w:eastAsia="宋体" w:hAnsi="Verdana" w:cs="宋体"/>
          <w:color w:val="333333"/>
          <w:kern w:val="0"/>
          <w:sz w:val="24"/>
          <w:szCs w:val="24"/>
        </w:rPr>
        <w:t>）中。信息化管理报送必须及时，原则上每周报送一次或及时更新数据，关键质量缺陷随时报送。</w:t>
      </w:r>
    </w:p>
    <w:p w:rsidR="008924B0" w:rsidRPr="008924B0" w:rsidRDefault="008924B0" w:rsidP="008924B0">
      <w:pPr>
        <w:widowControl/>
        <w:shd w:val="clear" w:color="auto" w:fill="FFFFFF"/>
        <w:spacing w:before="100" w:beforeAutospacing="1" w:after="100" w:afterAutospacing="1" w:line="420" w:lineRule="atLeast"/>
        <w:ind w:firstLine="640"/>
        <w:jc w:val="left"/>
        <w:rPr>
          <w:rFonts w:ascii="Verdana" w:eastAsia="宋体" w:hAnsi="Verdana" w:cs="宋体"/>
          <w:color w:val="333333"/>
          <w:kern w:val="0"/>
          <w:szCs w:val="21"/>
        </w:rPr>
      </w:pPr>
      <w:r w:rsidRPr="008924B0">
        <w:rPr>
          <w:rFonts w:ascii="Verdana" w:eastAsia="宋体" w:hAnsi="Verdana" w:cs="宋体"/>
          <w:color w:val="333333"/>
          <w:kern w:val="0"/>
          <w:sz w:val="24"/>
          <w:szCs w:val="24"/>
        </w:rPr>
        <w:t>十四、省（市）</w:t>
      </w:r>
      <w:proofErr w:type="gramStart"/>
      <w:r w:rsidRPr="008924B0">
        <w:rPr>
          <w:rFonts w:ascii="Verdana" w:eastAsia="宋体" w:hAnsi="Verdana" w:cs="宋体"/>
          <w:color w:val="333333"/>
          <w:kern w:val="0"/>
          <w:sz w:val="24"/>
          <w:szCs w:val="24"/>
        </w:rPr>
        <w:t>级交通</w:t>
      </w:r>
      <w:proofErr w:type="gramEnd"/>
      <w:r w:rsidRPr="008924B0">
        <w:rPr>
          <w:rFonts w:ascii="Verdana" w:eastAsia="宋体" w:hAnsi="Verdana" w:cs="宋体"/>
          <w:color w:val="333333"/>
          <w:kern w:val="0"/>
          <w:sz w:val="24"/>
          <w:szCs w:val="24"/>
        </w:rPr>
        <w:t>运输主管部门及省（市）</w:t>
      </w:r>
      <w:proofErr w:type="gramStart"/>
      <w:r w:rsidRPr="008924B0">
        <w:rPr>
          <w:rFonts w:ascii="Verdana" w:eastAsia="宋体" w:hAnsi="Verdana" w:cs="宋体"/>
          <w:color w:val="333333"/>
          <w:kern w:val="0"/>
          <w:sz w:val="24"/>
          <w:szCs w:val="24"/>
        </w:rPr>
        <w:t>级交通质</w:t>
      </w:r>
      <w:proofErr w:type="gramEnd"/>
      <w:r w:rsidRPr="008924B0">
        <w:rPr>
          <w:rFonts w:ascii="Verdana" w:eastAsia="宋体" w:hAnsi="Verdana" w:cs="宋体"/>
          <w:color w:val="333333"/>
          <w:kern w:val="0"/>
          <w:sz w:val="24"/>
          <w:szCs w:val="24"/>
        </w:rPr>
        <w:t>监机构应当对工地试验室进行定期或不定期的监督检查，并将其不规范行为纳入年度信用评价考核。</w:t>
      </w:r>
    </w:p>
    <w:p w:rsidR="008924B0" w:rsidRPr="008924B0" w:rsidRDefault="008924B0" w:rsidP="008924B0">
      <w:pPr>
        <w:widowControl/>
        <w:shd w:val="clear" w:color="auto" w:fill="FFFFFF"/>
        <w:spacing w:before="100" w:beforeAutospacing="1" w:after="100" w:afterAutospacing="1" w:line="420" w:lineRule="atLeast"/>
        <w:ind w:firstLine="640"/>
        <w:jc w:val="left"/>
        <w:rPr>
          <w:rFonts w:ascii="宋体" w:eastAsia="宋体" w:hAnsi="宋体" w:cs="宋体"/>
          <w:color w:val="333333"/>
          <w:kern w:val="0"/>
          <w:szCs w:val="21"/>
        </w:rPr>
      </w:pPr>
      <w:r w:rsidRPr="008924B0">
        <w:rPr>
          <w:rFonts w:ascii="宋体" w:eastAsia="宋体" w:hAnsi="宋体" w:cs="宋体"/>
          <w:color w:val="333333"/>
          <w:kern w:val="0"/>
          <w:sz w:val="24"/>
          <w:szCs w:val="24"/>
        </w:rPr>
        <w:t>十五、各从业单位应各负其责，规范试验检测行为，严格执行交通运输部《公路工程试验检测管理办法》、《公路工程工地试验室标准化指南》有关要求，杜绝人为降低试验标准。凡不严格执行标准试验相关要求，造成工程实体不合格者，除返工或全部清除出场外，还应追究相关责任单位、责任人的责任，并进行相应的行政处罚。</w:t>
      </w:r>
    </w:p>
    <w:p w:rsidR="008924B0" w:rsidRPr="008924B0" w:rsidRDefault="008924B0" w:rsidP="008924B0">
      <w:pPr>
        <w:widowControl/>
        <w:shd w:val="clear" w:color="auto" w:fill="FFFFFF"/>
        <w:spacing w:before="100" w:beforeAutospacing="1" w:after="100" w:afterAutospacing="1" w:line="420" w:lineRule="atLeast"/>
        <w:ind w:firstLine="480"/>
        <w:jc w:val="left"/>
        <w:rPr>
          <w:rFonts w:ascii="Verdana" w:eastAsia="宋体" w:hAnsi="Verdana" w:cs="宋体"/>
          <w:color w:val="333333"/>
          <w:kern w:val="0"/>
          <w:szCs w:val="21"/>
        </w:rPr>
      </w:pPr>
      <w:r w:rsidRPr="008924B0">
        <w:rPr>
          <w:rFonts w:ascii="Verdana" w:eastAsia="宋体" w:hAnsi="Verdana" w:cs="宋体"/>
          <w:color w:val="333333"/>
          <w:kern w:val="0"/>
          <w:sz w:val="24"/>
          <w:szCs w:val="24"/>
        </w:rPr>
        <w:t>                                                                                                   </w:t>
      </w:r>
      <w:r w:rsidRPr="008924B0">
        <w:rPr>
          <w:rFonts w:ascii="Verdana" w:eastAsia="宋体" w:hAnsi="Verdana" w:cs="宋体"/>
          <w:color w:val="333333"/>
          <w:kern w:val="0"/>
          <w:sz w:val="24"/>
          <w:szCs w:val="24"/>
        </w:rPr>
        <w:t>甘肃省交通工程质量安全监督管理局</w:t>
      </w:r>
    </w:p>
    <w:p w:rsidR="008924B0" w:rsidRPr="008924B0" w:rsidRDefault="008924B0" w:rsidP="008924B0">
      <w:pPr>
        <w:widowControl/>
        <w:shd w:val="clear" w:color="auto" w:fill="FFFFFF"/>
        <w:spacing w:before="100" w:beforeAutospacing="1" w:after="100" w:afterAutospacing="1" w:line="420" w:lineRule="atLeast"/>
        <w:ind w:firstLine="800"/>
        <w:jc w:val="left"/>
        <w:rPr>
          <w:rFonts w:ascii="Verdana" w:eastAsia="宋体" w:hAnsi="Verdana" w:cs="宋体"/>
          <w:color w:val="333333"/>
          <w:kern w:val="0"/>
          <w:szCs w:val="21"/>
        </w:rPr>
      </w:pPr>
      <w:r w:rsidRPr="008924B0">
        <w:rPr>
          <w:rFonts w:ascii="Verdana" w:eastAsia="宋体" w:hAnsi="Verdana" w:cs="宋体"/>
          <w:color w:val="333333"/>
          <w:kern w:val="0"/>
          <w:sz w:val="24"/>
          <w:szCs w:val="24"/>
        </w:rPr>
        <w:t>                                                                                                    2016</w:t>
      </w:r>
      <w:r w:rsidRPr="008924B0">
        <w:rPr>
          <w:rFonts w:ascii="Verdana" w:eastAsia="宋体" w:hAnsi="Verdana" w:cs="宋体"/>
          <w:color w:val="333333"/>
          <w:kern w:val="0"/>
          <w:sz w:val="24"/>
          <w:szCs w:val="24"/>
        </w:rPr>
        <w:t>年</w:t>
      </w:r>
      <w:r w:rsidRPr="008924B0">
        <w:rPr>
          <w:rFonts w:ascii="Verdana" w:eastAsia="宋体" w:hAnsi="Verdana" w:cs="宋体"/>
          <w:color w:val="333333"/>
          <w:kern w:val="0"/>
          <w:sz w:val="24"/>
          <w:szCs w:val="24"/>
        </w:rPr>
        <w:t>9</w:t>
      </w:r>
      <w:r w:rsidRPr="008924B0">
        <w:rPr>
          <w:rFonts w:ascii="Verdana" w:eastAsia="宋体" w:hAnsi="Verdana" w:cs="宋体"/>
          <w:color w:val="333333"/>
          <w:kern w:val="0"/>
          <w:sz w:val="24"/>
          <w:szCs w:val="24"/>
        </w:rPr>
        <w:t>月</w:t>
      </w:r>
      <w:r w:rsidRPr="008924B0">
        <w:rPr>
          <w:rFonts w:ascii="Verdana" w:eastAsia="宋体" w:hAnsi="Verdana" w:cs="宋体"/>
          <w:color w:val="333333"/>
          <w:kern w:val="0"/>
          <w:sz w:val="24"/>
          <w:szCs w:val="24"/>
        </w:rPr>
        <w:t>13</w:t>
      </w:r>
      <w:r w:rsidRPr="008924B0">
        <w:rPr>
          <w:rFonts w:ascii="Verdana" w:eastAsia="宋体" w:hAnsi="Verdana" w:cs="宋体"/>
          <w:color w:val="333333"/>
          <w:kern w:val="0"/>
          <w:sz w:val="24"/>
          <w:szCs w:val="24"/>
        </w:rPr>
        <w:t>日</w:t>
      </w:r>
    </w:p>
    <w:p w:rsidR="001D61E9" w:rsidRDefault="00172DE9"/>
    <w:sectPr w:rsidR="001D61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4B0"/>
    <w:rsid w:val="00172DE9"/>
    <w:rsid w:val="00745234"/>
    <w:rsid w:val="008409CD"/>
    <w:rsid w:val="00892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61247">
      <w:bodyDiv w:val="1"/>
      <w:marLeft w:val="0"/>
      <w:marRight w:val="0"/>
      <w:marTop w:val="0"/>
      <w:marBottom w:val="0"/>
      <w:divBdr>
        <w:top w:val="none" w:sz="0" w:space="0" w:color="auto"/>
        <w:left w:val="none" w:sz="0" w:space="0" w:color="auto"/>
        <w:bottom w:val="none" w:sz="0" w:space="0" w:color="auto"/>
        <w:right w:val="none" w:sz="0" w:space="0" w:color="auto"/>
      </w:divBdr>
      <w:divsChild>
        <w:div w:id="1351448397">
          <w:marLeft w:val="0"/>
          <w:marRight w:val="0"/>
          <w:marTop w:val="0"/>
          <w:marBottom w:val="0"/>
          <w:divBdr>
            <w:top w:val="none" w:sz="0" w:space="0" w:color="auto"/>
            <w:left w:val="none" w:sz="0" w:space="0" w:color="auto"/>
            <w:bottom w:val="none" w:sz="0" w:space="0" w:color="auto"/>
            <w:right w:val="none" w:sz="0" w:space="0" w:color="auto"/>
          </w:divBdr>
        </w:div>
        <w:div w:id="1745252634">
          <w:marLeft w:val="0"/>
          <w:marRight w:val="0"/>
          <w:marTop w:val="0"/>
          <w:marBottom w:val="0"/>
          <w:divBdr>
            <w:top w:val="none" w:sz="0" w:space="0" w:color="auto"/>
            <w:left w:val="none" w:sz="0" w:space="0" w:color="auto"/>
            <w:bottom w:val="none" w:sz="0" w:space="0" w:color="auto"/>
            <w:right w:val="none" w:sz="0" w:space="0" w:color="auto"/>
          </w:divBdr>
        </w:div>
        <w:div w:id="696807308">
          <w:marLeft w:val="0"/>
          <w:marRight w:val="0"/>
          <w:marTop w:val="0"/>
          <w:marBottom w:val="0"/>
          <w:divBdr>
            <w:top w:val="none" w:sz="0" w:space="0" w:color="auto"/>
            <w:left w:val="none" w:sz="0" w:space="0" w:color="auto"/>
            <w:bottom w:val="none" w:sz="0" w:space="0" w:color="auto"/>
            <w:right w:val="none" w:sz="0" w:space="0" w:color="auto"/>
          </w:divBdr>
        </w:div>
        <w:div w:id="2008167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sjtzj.com:8082/inspec/login.do" TargetMode="External"/><Relationship Id="rId5" Type="http://schemas.openxmlformats.org/officeDocument/2006/relationships/hyperlink" Target="http://www.gsjtzj.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2016-10-08T11:02:00Z</dcterms:created>
  <dcterms:modified xsi:type="dcterms:W3CDTF">2016-10-08T11:06:00Z</dcterms:modified>
</cp:coreProperties>
</file>